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/>
      </w:pPr>
      <w:r>
        <w:rPr>
          <w:b/>
          <w:sz w:val="42"/>
        </w:rPr>
        <w:t>AJA MICHAEL UKI</w:t>
      </w:r>
    </w:p>
    <w:p>
      <w:pPr>
        <w:pStyle w:val="style0"/>
        <w:jc w:val="center"/>
        <w:rPr/>
      </w:pPr>
      <w:r>
        <w:rPr>
          <w:sz w:val="18"/>
        </w:rPr>
        <w:t>ABUJA, FCT, NIGERIA  |  08027794849  |  ukirinated616@gmail.com</w:t>
      </w:r>
    </w:p>
    <w:p>
      <w:pPr>
        <w:pStyle w:val="style0"/>
        <w:pBdr>
          <w:bottom w:val="single" w:sz="6" w:space="1" w:color="808080"/>
        </w:pBdr>
        <w:spacing w:before="140" w:after="60"/>
        <w:rPr/>
      </w:pPr>
      <w:r>
        <w:rPr>
          <w:b/>
          <w:sz w:val="22"/>
        </w:rPr>
        <w:t>PROFESSIONAL PROFILE</w:t>
      </w:r>
    </w:p>
    <w:p>
      <w:pPr>
        <w:pStyle w:val="style0"/>
        <w:spacing w:after="40"/>
        <w:rPr/>
      </w:pPr>
      <w:r>
        <w:t>Highly motivated and detail-oriented professional with experience in management, property management, front desk operations, marketing, administration, and community service. Strong communication, leadership, organizational, and teamwork abilities, with a proven willingness to work independently and contribute to organizational growth in dynamic, results-driven environments.</w:t>
      </w:r>
    </w:p>
    <w:p>
      <w:pPr>
        <w:pStyle w:val="style0"/>
        <w:pBdr>
          <w:bottom w:val="single" w:sz="6" w:space="1" w:color="808080"/>
        </w:pBdr>
        <w:spacing w:before="140" w:after="60"/>
        <w:rPr/>
      </w:pPr>
      <w:r>
        <w:rPr>
          <w:b/>
          <w:sz w:val="22"/>
        </w:rPr>
        <w:t>CORE COMPETENCIES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>
        <w:trPr>
          <w:jc w:val="center"/>
        </w:trPr>
        <w:tc>
          <w:tcPr>
            <w:tcW w:w="2592" w:type="dxa"/>
            <w:tcBorders/>
            <w:vAlign w:val="center"/>
          </w:tcPr>
          <w:p>
            <w:pPr>
              <w:pStyle w:val="style0"/>
              <w:spacing w:after="0"/>
              <w:jc w:val="center"/>
              <w:rPr/>
            </w:pPr>
            <w:r>
              <w:rPr>
                <w:sz w:val="17"/>
              </w:rPr>
              <w:t>Communication &amp; Public Speaking</w:t>
            </w:r>
          </w:p>
        </w:tc>
        <w:tc>
          <w:tcPr>
            <w:tcW w:w="2592" w:type="dxa"/>
            <w:tcBorders/>
            <w:vAlign w:val="center"/>
          </w:tcPr>
          <w:p>
            <w:pPr>
              <w:pStyle w:val="style0"/>
              <w:spacing w:after="0"/>
              <w:jc w:val="center"/>
              <w:rPr/>
            </w:pPr>
            <w:r>
              <w:rPr>
                <w:sz w:val="17"/>
              </w:rPr>
              <w:t>Leadership &amp; Team Collaboration</w:t>
            </w:r>
          </w:p>
        </w:tc>
        <w:tc>
          <w:tcPr>
            <w:tcW w:w="2592" w:type="dxa"/>
            <w:tcBorders/>
            <w:vAlign w:val="center"/>
          </w:tcPr>
          <w:p>
            <w:pPr>
              <w:pStyle w:val="style0"/>
              <w:spacing w:after="0"/>
              <w:jc w:val="center"/>
              <w:rPr/>
            </w:pPr>
            <w:r>
              <w:rPr>
                <w:sz w:val="17"/>
              </w:rPr>
              <w:t>Time Management</w:t>
            </w:r>
          </w:p>
        </w:tc>
        <w:tc>
          <w:tcPr>
            <w:tcW w:w="2592" w:type="dxa"/>
            <w:tcBorders/>
            <w:vAlign w:val="center"/>
          </w:tcPr>
          <w:p>
            <w:pPr>
              <w:pStyle w:val="style0"/>
              <w:spacing w:after="0"/>
              <w:jc w:val="center"/>
              <w:rPr/>
            </w:pPr>
            <w:r>
              <w:rPr>
                <w:sz w:val="17"/>
              </w:rPr>
              <w:t>Administrative Support</w:t>
            </w:r>
          </w:p>
        </w:tc>
      </w:tr>
      <w:tr>
        <w:tblPrEx/>
        <w:trPr>
          <w:jc w:val="center"/>
        </w:trPr>
        <w:tc>
          <w:tcPr>
            <w:tcW w:w="2592" w:type="dxa"/>
            <w:tcBorders/>
            <w:vAlign w:val="center"/>
          </w:tcPr>
          <w:p>
            <w:pPr>
              <w:pStyle w:val="style0"/>
              <w:spacing w:after="0"/>
              <w:jc w:val="center"/>
              <w:rPr/>
            </w:pPr>
            <w:r>
              <w:rPr>
                <w:sz w:val="17"/>
              </w:rPr>
              <w:t>Customer/Guest Service</w:t>
            </w:r>
          </w:p>
        </w:tc>
        <w:tc>
          <w:tcPr>
            <w:tcW w:w="2592" w:type="dxa"/>
            <w:tcBorders/>
            <w:vAlign w:val="center"/>
          </w:tcPr>
          <w:p>
            <w:pPr>
              <w:pStyle w:val="style0"/>
              <w:spacing w:after="0"/>
              <w:jc w:val="center"/>
              <w:rPr/>
            </w:pPr>
            <w:r>
              <w:rPr>
                <w:sz w:val="17"/>
              </w:rPr>
              <w:t>Property Management</w:t>
            </w:r>
          </w:p>
        </w:tc>
        <w:tc>
          <w:tcPr>
            <w:tcW w:w="2592" w:type="dxa"/>
            <w:tcBorders/>
            <w:vAlign w:val="center"/>
          </w:tcPr>
          <w:p>
            <w:pPr>
              <w:pStyle w:val="style0"/>
              <w:spacing w:after="0"/>
              <w:jc w:val="center"/>
              <w:rPr/>
            </w:pPr>
            <w:r>
              <w:rPr>
                <w:sz w:val="17"/>
              </w:rPr>
              <w:t>Team Coordination</w:t>
            </w:r>
          </w:p>
        </w:tc>
        <w:tc>
          <w:tcPr>
            <w:tcW w:w="2592" w:type="dxa"/>
            <w:tcBorders/>
            <w:vAlign w:val="center"/>
          </w:tcPr>
          <w:p>
            <w:pPr>
              <w:pStyle w:val="style0"/>
              <w:spacing w:after="0"/>
              <w:jc w:val="center"/>
              <w:rPr/>
            </w:pPr>
            <w:r>
              <w:rPr>
                <w:sz w:val="17"/>
              </w:rPr>
              <w:t>Community Development</w:t>
            </w:r>
          </w:p>
        </w:tc>
      </w:tr>
    </w:tbl>
    <w:p>
      <w:pPr>
        <w:pStyle w:val="style0"/>
        <w:pBdr>
          <w:bottom w:val="single" w:sz="6" w:space="1" w:color="808080"/>
        </w:pBdr>
        <w:spacing w:before="140" w:after="60"/>
        <w:rPr/>
      </w:pPr>
      <w:r>
        <w:rPr>
          <w:b/>
          <w:sz w:val="22"/>
        </w:rPr>
        <w:t>PROFESSIONAL EXPERIENCE</w:t>
      </w:r>
    </w:p>
    <w:p>
      <w:pPr>
        <w:pStyle w:val="style0"/>
        <w:spacing w:before="60" w:after="0"/>
        <w:rPr/>
      </w:pPr>
      <w:r>
        <w:rPr>
          <w:b/>
          <w:sz w:val="20"/>
        </w:rPr>
        <w:t>Agah Unique International Academy, Abejukolo, Kogi State</w:t>
      </w:r>
    </w:p>
    <w:p>
      <w:pPr>
        <w:pStyle w:val="style0"/>
        <w:spacing w:after="20"/>
        <w:rPr/>
      </w:pPr>
      <w:r>
        <w:rPr>
          <w:i/>
        </w:rPr>
        <w:t>National Youth Service Corps (NYSC)</w:t>
      </w:r>
      <w:r>
        <w:t xml:space="preserve">  |  July 2025 – July 2026</w:t>
      </w:r>
    </w:p>
    <w:p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Participated actively in Community Development Service (CDS).</w:t>
      </w:r>
    </w:p>
    <w:p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Supported administrative and community-related assignments.</w:t>
      </w:r>
    </w:p>
    <w:p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Demonstrated leadership, discipline, teamwork, and commitment during the service year.</w:t>
      </w:r>
    </w:p>
    <w:p>
      <w:pPr>
        <w:pStyle w:val="style0"/>
        <w:spacing w:before="60" w:after="0"/>
        <w:rPr/>
      </w:pPr>
      <w:r>
        <w:rPr>
          <w:b/>
          <w:sz w:val="20"/>
        </w:rPr>
        <w:t>Emino Restaurant, Lafia, Nasarawa State</w:t>
      </w:r>
    </w:p>
    <w:p>
      <w:pPr>
        <w:pStyle w:val="style0"/>
        <w:spacing w:after="20"/>
        <w:rPr/>
      </w:pPr>
      <w:r>
        <w:rPr>
          <w:i/>
        </w:rPr>
        <w:t>Manager</w:t>
      </w:r>
      <w:r>
        <w:t xml:space="preserve">  |  2023 – 2024</w:t>
      </w:r>
    </w:p>
    <w:p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Managed day-to-day restaurant operations.</w:t>
      </w:r>
    </w:p>
    <w:p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Coordinated activities while applying strong communication, leadership, and organizational skills.</w:t>
      </w:r>
    </w:p>
    <w:p>
      <w:pPr>
        <w:pStyle w:val="style0"/>
        <w:spacing w:before="60" w:after="0"/>
        <w:rPr/>
      </w:pPr>
      <w:r>
        <w:rPr>
          <w:b/>
          <w:sz w:val="20"/>
        </w:rPr>
        <w:t>Allaji Sani Estate, Lafia, Nasarawa State</w:t>
      </w:r>
    </w:p>
    <w:p>
      <w:pPr>
        <w:pStyle w:val="style0"/>
        <w:spacing w:after="20"/>
        <w:rPr/>
      </w:pPr>
      <w:r>
        <w:rPr>
          <w:i/>
        </w:rPr>
        <w:t>Property Manager</w:t>
      </w:r>
      <w:r>
        <w:t xml:space="preserve">  |  2022 – 2023</w:t>
      </w:r>
    </w:p>
    <w:p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Handled property management responsibilities.</w:t>
      </w:r>
    </w:p>
    <w:p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Applied organizational and interpersonal skills in coordinating property-related activities.</w:t>
      </w:r>
    </w:p>
    <w:p>
      <w:pPr>
        <w:pStyle w:val="style0"/>
        <w:spacing w:before="60" w:after="0"/>
        <w:rPr/>
      </w:pPr>
      <w:r>
        <w:rPr>
          <w:b/>
          <w:sz w:val="20"/>
        </w:rPr>
        <w:t>Sandaji Hotels, Lafia, Nasarawa State</w:t>
      </w:r>
    </w:p>
    <w:p>
      <w:pPr>
        <w:pStyle w:val="style0"/>
        <w:spacing w:after="20"/>
        <w:rPr/>
      </w:pPr>
      <w:r>
        <w:rPr>
          <w:i/>
        </w:rPr>
        <w:t>Front Desk Attendant</w:t>
      </w:r>
      <w:r>
        <w:t xml:space="preserve">  |  2021 – 2022</w:t>
      </w:r>
    </w:p>
    <w:p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Handled front-desk responsibilities in a hotel environment.</w:t>
      </w:r>
    </w:p>
    <w:p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Applied customer service, communication, and organizational skills.</w:t>
      </w:r>
    </w:p>
    <w:p>
      <w:pPr>
        <w:pStyle w:val="style0"/>
        <w:spacing w:before="60" w:after="0"/>
        <w:rPr/>
      </w:pPr>
      <w:r>
        <w:rPr>
          <w:b/>
          <w:sz w:val="20"/>
        </w:rPr>
        <w:t>Oki Royal Estates, Lafia, Nasarawa State</w:t>
      </w:r>
    </w:p>
    <w:p>
      <w:pPr>
        <w:pStyle w:val="style0"/>
        <w:spacing w:after="20"/>
        <w:rPr/>
      </w:pPr>
      <w:r>
        <w:rPr>
          <w:i/>
        </w:rPr>
        <w:t>Head Marketer</w:t>
      </w:r>
      <w:r>
        <w:t xml:space="preserve">  |  </w:t>
      </w:r>
      <w:r>
        <w:rPr>
          <w:lang w:val="en-US"/>
        </w:rPr>
        <w:t>2022 -</w:t>
      </w:r>
      <w:r>
        <w:rPr>
          <w:lang w:val="en-US"/>
        </w:rPr>
        <w:t xml:space="preserve"> 2023</w:t>
      </w:r>
    </w:p>
    <w:p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Led marketing activities and applied communication and team-coordination skills.</w:t>
      </w:r>
    </w:p>
    <w:p>
      <w:pPr>
        <w:pStyle w:val="style0"/>
        <w:spacing w:after="20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“De-Luxe Integrated Services Ltd.”  Abuj</w:t>
      </w:r>
      <w:r>
        <w:rPr>
          <w:b/>
          <w:bCs/>
          <w:sz w:val="20"/>
          <w:szCs w:val="20"/>
          <w:lang w:val="en-US"/>
        </w:rPr>
        <w:t xml:space="preserve">a </w:t>
      </w:r>
    </w:p>
    <w:p>
      <w:pPr>
        <w:pStyle w:val="style0"/>
        <w:spacing w:after="20"/>
        <w:ind w:left="259" w:hanging="173"/>
        <w:rPr>
          <w:b w:val="false"/>
          <w:bCs w:val="false"/>
          <w:sz w:val="20"/>
          <w:szCs w:val="20"/>
          <w:lang w:val="en-US"/>
        </w:rPr>
      </w:pPr>
      <w:r>
        <w:rPr>
          <w:b w:val="false"/>
          <w:bCs w:val="false"/>
          <w:sz w:val="20"/>
          <w:szCs w:val="20"/>
          <w:lang w:val="en-US"/>
        </w:rPr>
        <w:t>Cu</w:t>
      </w:r>
      <w:r>
        <w:rPr>
          <w:b w:val="false"/>
          <w:bCs w:val="false"/>
          <w:sz w:val="20"/>
          <w:szCs w:val="20"/>
          <w:lang w:val="en-US"/>
        </w:rPr>
        <w:t>stomer service and sale representative / 2022 - 202</w:t>
      </w:r>
      <w:r>
        <w:rPr>
          <w:b w:val="false"/>
          <w:bCs w:val="false"/>
          <w:sz w:val="20"/>
          <w:szCs w:val="20"/>
          <w:lang w:val="en-US"/>
        </w:rPr>
        <w:t>4</w:t>
      </w:r>
    </w:p>
    <w:p>
      <w:pPr>
        <w:pStyle w:val="style0"/>
        <w:spacing w:after="20"/>
        <w:ind w:left="259" w:hanging="173"/>
        <w:rPr>
          <w:b w:val="false"/>
          <w:bCs w:val="false"/>
          <w:sz w:val="20"/>
          <w:szCs w:val="20"/>
          <w:lang w:val="en-US"/>
        </w:rPr>
      </w:pPr>
      <w:r>
        <w:rPr>
          <w:b w:val="false"/>
          <w:bCs w:val="false"/>
          <w:sz w:val="20"/>
          <w:szCs w:val="20"/>
          <w:lang w:val="en-US"/>
        </w:rPr>
        <w:t>Handled customer enquiries, promoted products, and drove sales while delivering excellent customer service.</w:t>
      </w:r>
    </w:p>
    <w:p>
      <w:pPr>
        <w:pStyle w:val="style0"/>
        <w:spacing w:after="20"/>
        <w:ind w:left="259" w:hanging="173"/>
        <w:rPr>
          <w:b w:val="false"/>
          <w:bCs w:val="false"/>
          <w:sz w:val="20"/>
          <w:szCs w:val="20"/>
        </w:rPr>
      </w:pPr>
    </w:p>
    <w:p>
      <w:pPr>
        <w:pStyle w:val="style0"/>
        <w:pBdr>
          <w:bottom w:val="single" w:sz="6" w:space="1" w:color="808080"/>
        </w:pBdr>
        <w:spacing w:before="140" w:after="60"/>
        <w:rPr/>
      </w:pPr>
      <w:r>
        <w:rPr>
          <w:b/>
          <w:sz w:val="22"/>
        </w:rPr>
        <w:t>LEADERSHIP &amp; ADMINISTRATIVE EXPERIENCE</w:t>
      </w:r>
    </w:p>
    <w:p>
      <w:pPr>
        <w:pStyle w:val="style0"/>
        <w:spacing w:after="20"/>
        <w:rPr/>
      </w:pPr>
      <w:r>
        <w:rPr>
          <w:b/>
        </w:rPr>
        <w:t>Living Faith Church (Aka Winners) Corper’s Fellowship</w:t>
      </w:r>
      <w:r>
        <w:t xml:space="preserve"> — Fellowship President | April 2026 – July 2026</w:t>
      </w:r>
    </w:p>
    <w:p>
      <w:pPr>
        <w:pStyle w:val="style0"/>
        <w:spacing w:after="20"/>
        <w:rPr/>
      </w:pPr>
      <w:r>
        <w:rPr>
          <w:b/>
        </w:rPr>
        <w:t>Nigerian Christian Corper’s Fellowship (NCCF)</w:t>
      </w:r>
      <w:r>
        <w:t xml:space="preserve"> — Prayer Secretary | November 2025 – June 2026</w:t>
      </w:r>
    </w:p>
    <w:p>
      <w:pPr>
        <w:pStyle w:val="style0"/>
        <w:pBdr>
          <w:bottom w:val="single" w:sz="6" w:space="1" w:color="808080"/>
        </w:pBdr>
        <w:spacing w:before="140" w:after="60"/>
        <w:rPr/>
      </w:pPr>
      <w:r>
        <w:rPr>
          <w:b/>
          <w:sz w:val="22"/>
        </w:rPr>
        <w:t>EDUCATION</w:t>
      </w:r>
    </w:p>
    <w:p>
      <w:pPr>
        <w:pStyle w:val="style0"/>
        <w:spacing w:after="20"/>
        <w:rPr/>
      </w:pPr>
      <w:r>
        <w:rPr>
          <w:b/>
        </w:rPr>
        <w:t>Federal University of Lafia, Nasarawa State</w:t>
      </w:r>
      <w:r>
        <w:t xml:space="preserve"> — B.Sc. Political Science | 2019 – 2024</w:t>
      </w:r>
    </w:p>
    <w:p>
      <w:pPr>
        <w:pStyle w:val="style0"/>
        <w:spacing w:after="20"/>
        <w:rPr/>
      </w:pPr>
      <w:r>
        <w:rPr>
          <w:b/>
        </w:rPr>
        <w:t>Oath Comprehensive High School, Cross River State</w:t>
      </w:r>
      <w:r>
        <w:t xml:space="preserve"> — SSCE | 2016 – 2017</w:t>
      </w:r>
    </w:p>
    <w:p>
      <w:pPr>
        <w:pStyle w:val="style0"/>
        <w:pBdr>
          <w:bottom w:val="single" w:sz="6" w:space="1" w:color="808080"/>
        </w:pBdr>
        <w:spacing w:before="140" w:after="60"/>
        <w:rPr/>
      </w:pPr>
      <w:r>
        <w:rPr>
          <w:b/>
          <w:sz w:val="22"/>
        </w:rPr>
        <w:t>NYSC</w:t>
      </w:r>
    </w:p>
    <w:p>
      <w:pPr>
        <w:pStyle w:val="style0"/>
        <w:spacing w:after="40"/>
        <w:rPr/>
      </w:pPr>
      <w:r>
        <w:t>Place of Primary Assignment (PPA): Agah Unique International Academy, Abejukolo, Kogi State</w:t>
      </w:r>
    </w:p>
    <w:p>
      <w:pPr>
        <w:pStyle w:val="style0"/>
        <w:spacing w:after="40"/>
        <w:rPr/>
      </w:pPr>
      <w:r>
        <w:t>Service Year: 2025 – 2026</w:t>
      </w:r>
    </w:p>
    <w:p>
      <w:pPr>
        <w:pStyle w:val="style0"/>
        <w:pBdr>
          <w:bottom w:val="single" w:sz="6" w:space="1" w:color="808080"/>
        </w:pBdr>
        <w:spacing w:before="140" w:after="60"/>
        <w:rPr/>
      </w:pPr>
      <w:r>
        <w:rPr>
          <w:b/>
          <w:sz w:val="22"/>
        </w:rPr>
        <w:t>INTERESTS</w:t>
      </w:r>
    </w:p>
    <w:p>
      <w:pPr>
        <w:pStyle w:val="style0"/>
        <w:spacing w:after="40"/>
        <w:rPr/>
      </w:pPr>
      <w:r>
        <w:t>Reading | Singing | Public Speaking | Community Development</w:t>
      </w:r>
    </w:p>
    <w:p>
      <w:pPr>
        <w:pStyle w:val="style0"/>
        <w:pBdr>
          <w:bottom w:val="single" w:sz="6" w:space="1" w:color="808080"/>
        </w:pBdr>
        <w:spacing w:before="140" w:after="60"/>
        <w:rPr/>
      </w:pPr>
      <w:r>
        <w:rPr>
          <w:b/>
          <w:sz w:val="22"/>
        </w:rPr>
        <w:t>REFERENCES</w:t>
      </w:r>
    </w:p>
    <w:p>
      <w:pPr>
        <w:pStyle w:val="style0"/>
        <w:spacing w:after="40"/>
        <w:rPr/>
      </w:pPr>
      <w:r>
        <w:t>Available on request</w:t>
      </w:r>
    </w:p>
    <w:sectPr>
      <w:footerReference w:type="default" r:id="rId2"/>
      <w:pgSz w:w="12240" w:h="15840" w:orient="portrait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0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jc w:val="center"/>
      <w:rPr/>
    </w:pPr>
    <w:r>
      <w:rPr>
        <w:sz w:val="16"/>
      </w:rPr>
      <w:t>AJA MICHAEL UKI  •  Curriculum Vitae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ascii="Aptos" w:hAnsi="Aptos"/>
      <w:sz w:val="19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8ffad140-6797-45ee-93dc-451ac3ef56d3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0112bd45-29a7-498a-b65d-c360e495b1b6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a49e8a4e-ac22-4d21-96e3-01ca86912f80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6a758c26-e1bf-4b7f-9fd6-ce37fe124561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616b56ef-9e4e-4f55-8e05-00b0ff5d09cb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c1d3e1c8-4f82-4d80-8a9b-baf4c5efc923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25f19ded-5e58-47e5-8770-cb16b361646f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427fab57-297b-4521-8856-1f4d69818652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84b1f639-b117-4d32-be35-2dd75192f09b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e5e2cd87-a0b3-421f-91bb-0b8b05b1852a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a1c7f5ed-8fc9-4164-9fe9-9273fba04a0c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049d3194-b397-471d-9449-3f98cf150dd0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d2a38ebf-40df-4590-b774-26262a739250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ec15e7b8-12d7-4575-8cfb-2ca175456dd5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Words>327</Words>
  <Pages>1</Pages>
  <Characters>2327</Characters>
  <Application>WPS Office</Application>
  <DocSecurity>0</DocSecurity>
  <Paragraphs>55</Paragraphs>
  <ScaleCrop>false</ScaleCrop>
  <LinksUpToDate>false</LinksUpToDate>
  <CharactersWithSpaces>2645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Infinix X689C</lastModifiedBy>
  <dcterms:modified xsi:type="dcterms:W3CDTF">2026-08-27T15:56:50Z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