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b w:val="1"/>
          <w:bCs w:val="1"/>
          <w:color w:val="1f3864"/>
          <w:sz w:val="32"/>
          <w:szCs w:val="32"/>
          <w:rtl w:val="0"/>
        </w:rPr>
        <w:t xml:space="preserve">ADEOLA A. GEORGE</w:t>
      </w:r>
      <w:r w:rsidDel="00000000" w:rsidR="00000000" w:rsidRPr="00000000">
        <w:rPr>
          <w:rtl w:val="0"/>
        </w:rPr>
      </w:r>
    </w:p>
    <w:p w:rsidR="00000000" w:rsidDel="00000000" w:rsidP="00000000" w:rsidRDefault="00000000" w:rsidRPr="00000000" w14:paraId="00000002">
      <w:pPr>
        <w:spacing w:after="120" w:lineRule="auto"/>
        <w:jc w:val="center"/>
        <w:rPr/>
      </w:pPr>
      <w:r w:rsidDel="00000000" w:rsidR="00000000" w:rsidRPr="00000000">
        <w:rPr>
          <w:sz w:val="22"/>
          <w:szCs w:val="22"/>
          <w:rtl w:val="0"/>
        </w:rPr>
        <w:t xml:space="preserve">Customer Service Representative | Client Support &amp; Administrative Professional</w:t>
      </w:r>
      <w:r w:rsidDel="00000000" w:rsidR="00000000" w:rsidRPr="00000000">
        <w:rPr>
          <w:rtl w:val="0"/>
        </w:rPr>
      </w:r>
    </w:p>
    <w:p w:rsidR="00000000" w:rsidDel="00000000" w:rsidP="00000000" w:rsidRDefault="00000000" w:rsidRPr="00000000" w14:paraId="00000003">
      <w:pPr>
        <w:spacing w:after="200" w:lineRule="auto"/>
        <w:jc w:val="center"/>
        <w:rPr/>
      </w:pPr>
      <w:r w:rsidDel="00000000" w:rsidR="00000000" w:rsidRPr="00000000">
        <w:rPr>
          <w:sz w:val="20"/>
          <w:szCs w:val="20"/>
          <w:rtl w:val="0"/>
        </w:rPr>
        <w:t xml:space="preserve">Abuja, Nigeria  |  Open to Remote &amp; International Roles  |  dominionadekolurejo@gmail.com  |  +234 (0) 8169669295</w:t>
      </w:r>
      <w:r w:rsidDel="00000000" w:rsidR="00000000" w:rsidRPr="00000000">
        <w:rPr>
          <w:rtl w:val="0"/>
        </w:rPr>
      </w:r>
    </w:p>
    <w:p w:rsidR="00000000" w:rsidDel="00000000" w:rsidP="00000000" w:rsidRDefault="00000000" w:rsidRPr="00000000" w14:paraId="00000004">
      <w:pPr>
        <w:pBdr>
          <w:bottom w:color="1f3864" w:space="0" w:sz="6" w:val="single"/>
        </w:pBdr>
        <w:spacing w:after="120" w:before="260" w:lineRule="auto"/>
        <w:rPr/>
      </w:pPr>
      <w:r w:rsidDel="00000000" w:rsidR="00000000" w:rsidRPr="00000000">
        <w:rPr>
          <w:b w:val="1"/>
          <w:bCs w:val="1"/>
          <w:smallCaps w:val="1"/>
          <w:color w:val="1f3864"/>
          <w:sz w:val="22"/>
          <w:szCs w:val="22"/>
          <w:rtl w:val="0"/>
        </w:rPr>
        <w:t xml:space="preserve">PROFESSIONAL SUMMARY</w:t>
      </w:r>
      <w:r w:rsidDel="00000000" w:rsidR="00000000" w:rsidRPr="00000000">
        <w:rPr>
          <w:rtl w:val="0"/>
        </w:rPr>
      </w:r>
    </w:p>
    <w:p w:rsidR="00000000" w:rsidDel="00000000" w:rsidP="00000000" w:rsidRDefault="00000000" w:rsidRPr="00000000" w14:paraId="00000005">
      <w:pPr>
        <w:spacing w:after="100" w:lineRule="auto"/>
        <w:rPr/>
      </w:pPr>
      <w:r w:rsidDel="00000000" w:rsidR="00000000" w:rsidRPr="00000000">
        <w:rPr>
          <w:sz w:val="21"/>
          <w:szCs w:val="21"/>
          <w:rtl w:val="0"/>
        </w:rPr>
        <w:t xml:space="preserve">Customer-focused support professional with 3+ years of experience managing client communications, resolving inquiries, and coordinating service delivery across email, phone, WhatsApp, and social media channels. Skilled at building rapport with clients and vendors, handling bookings and payment follow-ups, and maintaining accurate records under deadline pressure. Experienced supporting international and remote clients across multiple time zones, with a track record of dependable follow-through, active listening, and calm, professional problem-solving. Proficient with Microsoft Office, Google Workspace, Asana, Trello, and Notion.</w:t>
      </w:r>
      <w:r w:rsidDel="00000000" w:rsidR="00000000" w:rsidRPr="00000000">
        <w:rPr>
          <w:rtl w:val="0"/>
        </w:rPr>
      </w:r>
    </w:p>
    <w:p w:rsidR="00000000" w:rsidDel="00000000" w:rsidP="00000000" w:rsidRDefault="00000000" w:rsidRPr="00000000" w14:paraId="00000006">
      <w:pPr>
        <w:pBdr>
          <w:bottom w:color="1f3864" w:space="0" w:sz="6" w:val="single"/>
        </w:pBdr>
        <w:spacing w:after="120" w:before="260" w:lineRule="auto"/>
        <w:rPr/>
      </w:pPr>
      <w:r w:rsidDel="00000000" w:rsidR="00000000" w:rsidRPr="00000000">
        <w:rPr>
          <w:b w:val="1"/>
          <w:bCs w:val="1"/>
          <w:smallCaps w:val="1"/>
          <w:color w:val="1f3864"/>
          <w:sz w:val="22"/>
          <w:szCs w:val="22"/>
          <w:rtl w:val="0"/>
        </w:rPr>
        <w:t xml:space="preserve">CORE SKILLS &amp; COMPETENCIES</w:t>
      </w:r>
      <w:r w:rsidDel="00000000" w:rsidR="00000000" w:rsidRPr="00000000">
        <w:rPr>
          <w:rtl w:val="0"/>
        </w:rPr>
      </w:r>
    </w:p>
    <w:tbl>
      <w:tblPr>
        <w:tblStyle w:val="Table1"/>
        <w:tblW w:w="94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700"/>
        <w:gridCol w:w="4700"/>
        <w:tblGridChange w:id="0">
          <w:tblGrid>
            <w:gridCol w:w="4700"/>
            <w:gridCol w:w="4700"/>
          </w:tblGrid>
        </w:tblGridChange>
      </w:tblGrid>
      <w:tr>
        <w:trPr>
          <w:cantSplit w:val="0"/>
          <w:tblHeader w:val="0"/>
        </w:trPr>
        <w:tc>
          <w:tcPr>
            <w:shd w:fill="ffffff" w:val="clear"/>
          </w:tcPr>
          <w:p w:rsidR="00000000" w:rsidDel="00000000" w:rsidP="00000000" w:rsidRDefault="00000000" w:rsidRPr="00000000" w14:paraId="00000007">
            <w:pPr>
              <w:spacing w:after="60" w:lineRule="auto"/>
              <w:rPr/>
            </w:pPr>
            <w:r w:rsidDel="00000000" w:rsidR="00000000" w:rsidRPr="00000000">
              <w:rPr>
                <w:sz w:val="21"/>
                <w:szCs w:val="21"/>
                <w:rtl w:val="0"/>
              </w:rPr>
              <w:t xml:space="preserve">•  Customer &amp; Client Support</w:t>
            </w:r>
            <w:r w:rsidDel="00000000" w:rsidR="00000000" w:rsidRPr="00000000">
              <w:rPr>
                <w:rtl w:val="0"/>
              </w:rPr>
            </w:r>
          </w:p>
        </w:tc>
        <w:tc>
          <w:tcPr>
            <w:shd w:fill="ffffff" w:val="clear"/>
          </w:tcPr>
          <w:p w:rsidR="00000000" w:rsidDel="00000000" w:rsidP="00000000" w:rsidRDefault="00000000" w:rsidRPr="00000000" w14:paraId="00000008">
            <w:pPr>
              <w:spacing w:after="60" w:lineRule="auto"/>
              <w:rPr/>
            </w:pPr>
            <w:r w:rsidDel="00000000" w:rsidR="00000000" w:rsidRPr="00000000">
              <w:rPr>
                <w:sz w:val="21"/>
                <w:szCs w:val="21"/>
                <w:rtl w:val="0"/>
              </w:rPr>
              <w:t xml:space="preserve">•  Multichannel Communication (Email, Phone, Chat, WhatsApp)</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09">
            <w:pPr>
              <w:spacing w:after="60" w:lineRule="auto"/>
              <w:rPr/>
            </w:pPr>
            <w:r w:rsidDel="00000000" w:rsidR="00000000" w:rsidRPr="00000000">
              <w:rPr>
                <w:sz w:val="21"/>
                <w:szCs w:val="21"/>
                <w:rtl w:val="0"/>
              </w:rPr>
              <w:t xml:space="preserve">•  Complaint Handling &amp; Problem Resolution</w:t>
            </w:r>
            <w:r w:rsidDel="00000000" w:rsidR="00000000" w:rsidRPr="00000000">
              <w:rPr>
                <w:rtl w:val="0"/>
              </w:rPr>
            </w:r>
          </w:p>
        </w:tc>
        <w:tc>
          <w:tcPr>
            <w:shd w:fill="ffffff" w:val="clear"/>
          </w:tcPr>
          <w:p w:rsidR="00000000" w:rsidDel="00000000" w:rsidP="00000000" w:rsidRDefault="00000000" w:rsidRPr="00000000" w14:paraId="0000000A">
            <w:pPr>
              <w:spacing w:after="60" w:lineRule="auto"/>
              <w:rPr/>
            </w:pPr>
            <w:r w:rsidDel="00000000" w:rsidR="00000000" w:rsidRPr="00000000">
              <w:rPr>
                <w:sz w:val="21"/>
                <w:szCs w:val="21"/>
                <w:rtl w:val="0"/>
              </w:rPr>
              <w:t xml:space="preserve">•  Order, Booking &amp; Invoice Processing</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0B">
            <w:pPr>
              <w:spacing w:after="60" w:lineRule="auto"/>
              <w:rPr/>
            </w:pPr>
            <w:r w:rsidDel="00000000" w:rsidR="00000000" w:rsidRPr="00000000">
              <w:rPr>
                <w:sz w:val="21"/>
                <w:szCs w:val="21"/>
                <w:rtl w:val="0"/>
              </w:rPr>
              <w:t xml:space="preserve">•  Client &amp; Vendor Relationship Management</w:t>
            </w:r>
            <w:r w:rsidDel="00000000" w:rsidR="00000000" w:rsidRPr="00000000">
              <w:rPr>
                <w:rtl w:val="0"/>
              </w:rPr>
            </w:r>
          </w:p>
        </w:tc>
        <w:tc>
          <w:tcPr>
            <w:shd w:fill="ffffff" w:val="clear"/>
          </w:tcPr>
          <w:p w:rsidR="00000000" w:rsidDel="00000000" w:rsidP="00000000" w:rsidRDefault="00000000" w:rsidRPr="00000000" w14:paraId="0000000C">
            <w:pPr>
              <w:spacing w:after="60" w:lineRule="auto"/>
              <w:rPr/>
            </w:pPr>
            <w:r w:rsidDel="00000000" w:rsidR="00000000" w:rsidRPr="00000000">
              <w:rPr>
                <w:sz w:val="21"/>
                <w:szCs w:val="21"/>
                <w:rtl w:val="0"/>
              </w:rPr>
              <w:t xml:space="preserve">•  Active Listening &amp; Rapport Building</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0D">
            <w:pPr>
              <w:spacing w:after="60" w:lineRule="auto"/>
              <w:rPr/>
            </w:pPr>
            <w:r w:rsidDel="00000000" w:rsidR="00000000" w:rsidRPr="00000000">
              <w:rPr>
                <w:sz w:val="21"/>
                <w:szCs w:val="21"/>
                <w:rtl w:val="0"/>
              </w:rPr>
              <w:t xml:space="preserve">•  CRM &amp; Client Database Management</w:t>
            </w:r>
            <w:r w:rsidDel="00000000" w:rsidR="00000000" w:rsidRPr="00000000">
              <w:rPr>
                <w:rtl w:val="0"/>
              </w:rPr>
            </w:r>
          </w:p>
        </w:tc>
        <w:tc>
          <w:tcPr>
            <w:shd w:fill="ffffff" w:val="clear"/>
          </w:tcPr>
          <w:p w:rsidR="00000000" w:rsidDel="00000000" w:rsidP="00000000" w:rsidRDefault="00000000" w:rsidRPr="00000000" w14:paraId="0000000E">
            <w:pPr>
              <w:spacing w:after="60" w:lineRule="auto"/>
              <w:rPr/>
            </w:pPr>
            <w:r w:rsidDel="00000000" w:rsidR="00000000" w:rsidRPr="00000000">
              <w:rPr>
                <w:sz w:val="21"/>
                <w:szCs w:val="21"/>
                <w:rtl w:val="0"/>
              </w:rPr>
              <w:t xml:space="preserve">•  Follow-Up &amp; Lead Management</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0F">
            <w:pPr>
              <w:spacing w:after="60" w:lineRule="auto"/>
              <w:rPr/>
            </w:pPr>
            <w:r w:rsidDel="00000000" w:rsidR="00000000" w:rsidRPr="00000000">
              <w:rPr>
                <w:sz w:val="21"/>
                <w:szCs w:val="21"/>
                <w:rtl w:val="0"/>
              </w:rPr>
              <w:t xml:space="preserve">•  Scheduling &amp; Appointment Coordination</w:t>
            </w:r>
            <w:r w:rsidDel="00000000" w:rsidR="00000000" w:rsidRPr="00000000">
              <w:rPr>
                <w:rtl w:val="0"/>
              </w:rPr>
            </w:r>
          </w:p>
        </w:tc>
        <w:tc>
          <w:tcPr>
            <w:shd w:fill="ffffff" w:val="clear"/>
          </w:tcPr>
          <w:p w:rsidR="00000000" w:rsidDel="00000000" w:rsidP="00000000" w:rsidRDefault="00000000" w:rsidRPr="00000000" w14:paraId="00000010">
            <w:pPr>
              <w:spacing w:after="60" w:lineRule="auto"/>
              <w:rPr/>
            </w:pPr>
            <w:r w:rsidDel="00000000" w:rsidR="00000000" w:rsidRPr="00000000">
              <w:rPr>
                <w:sz w:val="21"/>
                <w:szCs w:val="21"/>
                <w:rtl w:val="0"/>
              </w:rPr>
              <w:t xml:space="preserve">•  Time Management &amp; Multitasking</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1">
            <w:pPr>
              <w:spacing w:after="60" w:lineRule="auto"/>
              <w:rPr/>
            </w:pPr>
            <w:r w:rsidDel="00000000" w:rsidR="00000000" w:rsidRPr="00000000">
              <w:rPr>
                <w:sz w:val="21"/>
                <w:szCs w:val="21"/>
                <w:rtl w:val="0"/>
              </w:rPr>
              <w:t xml:space="preserve">•  Documentation &amp; Records Accuracy</w:t>
            </w:r>
            <w:r w:rsidDel="00000000" w:rsidR="00000000" w:rsidRPr="00000000">
              <w:rPr>
                <w:rtl w:val="0"/>
              </w:rPr>
            </w:r>
          </w:p>
        </w:tc>
        <w:tc>
          <w:tcPr>
            <w:shd w:fill="ffffff" w:val="clear"/>
          </w:tcPr>
          <w:p w:rsidR="00000000" w:rsidDel="00000000" w:rsidP="00000000" w:rsidRDefault="00000000" w:rsidRPr="00000000" w14:paraId="00000012">
            <w:pPr>
              <w:spacing w:after="60" w:lineRule="auto"/>
              <w:rPr/>
            </w:pPr>
            <w:r w:rsidDel="00000000" w:rsidR="00000000" w:rsidRPr="00000000">
              <w:rPr>
                <w:sz w:val="21"/>
                <w:szCs w:val="21"/>
                <w:rtl w:val="0"/>
              </w:rPr>
              <w:t xml:space="preserve">•  Confidentiality &amp; Data Handling</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3">
            <w:pPr>
              <w:spacing w:after="60" w:lineRule="auto"/>
              <w:rPr/>
            </w:pPr>
            <w:r w:rsidDel="00000000" w:rsidR="00000000" w:rsidRPr="00000000">
              <w:rPr>
                <w:sz w:val="21"/>
                <w:szCs w:val="21"/>
                <w:rtl w:val="0"/>
              </w:rPr>
              <w:t xml:space="preserve">•  Team Collaboration</w:t>
            </w:r>
            <w:r w:rsidDel="00000000" w:rsidR="00000000" w:rsidRPr="00000000">
              <w:rPr>
                <w:rtl w:val="0"/>
              </w:rPr>
            </w:r>
          </w:p>
        </w:tc>
        <w:tc>
          <w:tcPr>
            <w:shd w:fill="ffffff" w:val="clear"/>
          </w:tcPr>
          <w:p w:rsidR="00000000" w:rsidDel="00000000" w:rsidP="00000000" w:rsidRDefault="00000000" w:rsidRPr="00000000" w14:paraId="00000014">
            <w:pPr>
              <w:spacing w:after="60" w:lineRule="auto"/>
              <w:rPr/>
            </w:pPr>
            <w:r w:rsidDel="00000000" w:rsidR="00000000" w:rsidRPr="00000000">
              <w:rPr>
                <w:sz w:val="21"/>
                <w:szCs w:val="21"/>
                <w:rtl w:val="0"/>
              </w:rPr>
              <w:t xml:space="preserve">•  Cross-Time-Zone Remote Support</w:t>
            </w:r>
            <w:r w:rsidDel="00000000" w:rsidR="00000000" w:rsidRPr="00000000">
              <w:rPr>
                <w:rtl w:val="0"/>
              </w:rPr>
            </w:r>
          </w:p>
        </w:tc>
      </w:tr>
    </w:tbl>
    <w:p w:rsidR="00000000" w:rsidDel="00000000" w:rsidP="00000000" w:rsidRDefault="00000000" w:rsidRPr="00000000" w14:paraId="00000015">
      <w:pPr>
        <w:pBdr>
          <w:bottom w:color="1f3864" w:space="0" w:sz="6" w:val="single"/>
        </w:pBdr>
        <w:spacing w:after="120" w:before="260" w:lineRule="auto"/>
        <w:rPr/>
      </w:pPr>
      <w:r w:rsidDel="00000000" w:rsidR="00000000" w:rsidRPr="00000000">
        <w:rPr>
          <w:b w:val="1"/>
          <w:bCs w:val="1"/>
          <w:smallCaps w:val="1"/>
          <w:color w:val="1f3864"/>
          <w:sz w:val="22"/>
          <w:szCs w:val="22"/>
          <w:rtl w:val="0"/>
        </w:rPr>
        <w:t xml:space="preserve">PROFESSIONAL EXPERIENCE</w:t>
      </w:r>
      <w:r w:rsidDel="00000000" w:rsidR="00000000" w:rsidRPr="00000000">
        <w:rPr>
          <w:rtl w:val="0"/>
        </w:rPr>
      </w:r>
    </w:p>
    <w:p w:rsidR="00000000" w:rsidDel="00000000" w:rsidP="00000000" w:rsidRDefault="00000000" w:rsidRPr="00000000" w14:paraId="00000016">
      <w:pPr>
        <w:spacing w:after="20" w:before="180" w:lineRule="auto"/>
        <w:rPr/>
      </w:pPr>
      <w:r w:rsidDel="00000000" w:rsidR="00000000" w:rsidRPr="00000000">
        <w:rPr>
          <w:b w:val="1"/>
          <w:bCs w:val="1"/>
          <w:sz w:val="21"/>
          <w:szCs w:val="21"/>
          <w:rtl w:val="0"/>
        </w:rPr>
        <w:t xml:space="preserve">Virtual Assistant (Client &amp; Operations Support) | VDG Photography</w:t>
      </w:r>
      <w:r w:rsidDel="00000000" w:rsidR="00000000" w:rsidRPr="00000000">
        <w:rPr>
          <w:rtl w:val="0"/>
        </w:rPr>
      </w:r>
    </w:p>
    <w:p w:rsidR="00000000" w:rsidDel="00000000" w:rsidP="00000000" w:rsidRDefault="00000000" w:rsidRPr="00000000" w14:paraId="00000017">
      <w:pPr>
        <w:spacing w:after="80" w:lineRule="auto"/>
        <w:rPr/>
      </w:pPr>
      <w:r w:rsidDel="00000000" w:rsidR="00000000" w:rsidRPr="00000000">
        <w:rPr>
          <w:i w:val="1"/>
          <w:iCs w:val="1"/>
          <w:color w:val="555555"/>
          <w:sz w:val="20"/>
          <w:szCs w:val="20"/>
          <w:rtl w:val="0"/>
        </w:rPr>
        <w:t xml:space="preserve">April 2026 – Present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Serve as first point of contact for client inquiries, providing timely, professional responses that support a positive client experience.</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Design and maintain client onboarding systems, ensuring every client receives clear, consistent communication from first contact through project delivery.</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Manage social media engagement and content scheduling to support client relationships and brand visibility.</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Support day-to-day business operations, implementing workflow improvements that reduced manual administrative work.</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Maintain accurate website content and client-facing information to ensure a professional, up-to-date client experience.</w:t>
      </w:r>
      <w:r w:rsidDel="00000000" w:rsidR="00000000" w:rsidRPr="00000000">
        <w:rPr>
          <w:rtl w:val="0"/>
        </w:rPr>
      </w:r>
    </w:p>
    <w:p w:rsidR="00000000" w:rsidDel="00000000" w:rsidP="00000000" w:rsidRDefault="00000000" w:rsidRPr="00000000" w14:paraId="0000001D">
      <w:pPr>
        <w:spacing w:after="20" w:before="180" w:lineRule="auto"/>
        <w:rPr/>
      </w:pPr>
      <w:r w:rsidDel="00000000" w:rsidR="00000000" w:rsidRPr="00000000">
        <w:rPr>
          <w:b w:val="1"/>
          <w:bCs w:val="1"/>
          <w:sz w:val="21"/>
          <w:szCs w:val="21"/>
          <w:rtl w:val="0"/>
        </w:rPr>
        <w:t xml:space="preserve">Virtual Assistant (Client Relations &amp; Event Coordination) | 1010 Events</w:t>
      </w:r>
      <w:r w:rsidDel="00000000" w:rsidR="00000000" w:rsidRPr="00000000">
        <w:rPr>
          <w:rtl w:val="0"/>
        </w:rPr>
      </w:r>
    </w:p>
    <w:p w:rsidR="00000000" w:rsidDel="00000000" w:rsidP="00000000" w:rsidRDefault="00000000" w:rsidRPr="00000000" w14:paraId="0000001E">
      <w:pPr>
        <w:spacing w:after="80" w:lineRule="auto"/>
        <w:rPr/>
      </w:pPr>
      <w:r w:rsidDel="00000000" w:rsidR="00000000" w:rsidRPr="00000000">
        <w:rPr>
          <w:i w:val="1"/>
          <w:iCs w:val="1"/>
          <w:color w:val="555555"/>
          <w:sz w:val="20"/>
          <w:szCs w:val="20"/>
          <w:rtl w:val="0"/>
        </w:rPr>
        <w:t xml:space="preserve">March 2026 – Present</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Respond to client inquiries via email, WhatsApp, and social media, resolving questions and coordinating consultations in a timely, courteous manner.</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Follow up proactively with leads and past clients, issuing contracts and invoices and supporting client retention.</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Coordinate appointments and communications with vendors and clients, managing timelines, deadlines, and reminders to ensure smooth service delivery.</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Prepare client proposals and presentations, and track budgets and expense reports with a high level of accuracy.</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Research and liaise with vendors, follow up on outstanding bookings and payments, and maintain organized client and vendor records.</w:t>
      </w:r>
      <w:r w:rsidDel="00000000" w:rsidR="00000000" w:rsidRPr="00000000">
        <w:rPr>
          <w:rtl w:val="0"/>
        </w:rPr>
      </w:r>
    </w:p>
    <w:p w:rsidR="00000000" w:rsidDel="00000000" w:rsidP="00000000" w:rsidRDefault="00000000" w:rsidRPr="00000000" w14:paraId="00000024">
      <w:pPr>
        <w:spacing w:after="20" w:before="180" w:lineRule="auto"/>
        <w:rPr/>
      </w:pPr>
      <w:r w:rsidDel="00000000" w:rsidR="00000000" w:rsidRPr="00000000">
        <w:rPr>
          <w:b w:val="1"/>
          <w:bCs w:val="1"/>
          <w:sz w:val="21"/>
          <w:szCs w:val="21"/>
          <w:rtl w:val="0"/>
        </w:rPr>
        <w:t xml:space="preserve">Virtual Assistant – Remote Client &amp; Project Support | Slyvasmart Homes</w:t>
      </w:r>
      <w:r w:rsidDel="00000000" w:rsidR="00000000" w:rsidRPr="00000000">
        <w:rPr>
          <w:rtl w:val="0"/>
        </w:rPr>
      </w:r>
    </w:p>
    <w:p w:rsidR="00000000" w:rsidDel="00000000" w:rsidP="00000000" w:rsidRDefault="00000000" w:rsidRPr="00000000" w14:paraId="00000025">
      <w:pPr>
        <w:spacing w:after="80" w:lineRule="auto"/>
        <w:rPr/>
      </w:pPr>
      <w:r w:rsidDel="00000000" w:rsidR="00000000" w:rsidRPr="00000000">
        <w:rPr>
          <w:i w:val="1"/>
          <w:iCs w:val="1"/>
          <w:color w:val="555555"/>
          <w:sz w:val="20"/>
          <w:szCs w:val="20"/>
          <w:rtl w:val="0"/>
        </w:rPr>
        <w:t xml:space="preserve">March 2021 – January 2023</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Acted as the main point of contact between contractors, vendors, and clients, ensuring clear, responsive communication via email, phone, and virtual meetings.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Coordinated schedules and appointments across multiple stakeholders, sending timely reminders to keep clients informed and projects on track.</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Prepared client status reports and maintained transparent, accurate records to keep customers updated on progress.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Managed vendor and client records, tracked orders and deliveries, and followed up on outstanding bookings and payments.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Maintained organized documentation and filing systems to ensure quick, accurate retrieval of client and project information.</w:t>
      </w:r>
      <w:r w:rsidDel="00000000" w:rsidR="00000000" w:rsidRPr="00000000">
        <w:rPr>
          <w:rtl w:val="0"/>
        </w:rPr>
      </w:r>
    </w:p>
    <w:p w:rsidR="00000000" w:rsidDel="00000000" w:rsidP="00000000" w:rsidRDefault="00000000" w:rsidRPr="00000000" w14:paraId="0000002B">
      <w:pPr>
        <w:spacing w:after="20" w:before="180" w:lineRule="auto"/>
        <w:rPr/>
      </w:pPr>
      <w:r w:rsidDel="00000000" w:rsidR="00000000" w:rsidRPr="00000000">
        <w:rPr>
          <w:b w:val="1"/>
          <w:bCs w:val="1"/>
          <w:sz w:val="21"/>
          <w:szCs w:val="21"/>
          <w:rtl w:val="0"/>
        </w:rPr>
        <w:t xml:space="preserve">Client Support &amp; Design Administrator (Draft Woman) | Abuja Furniture Production (AFP) Berger</w:t>
      </w:r>
      <w:r w:rsidDel="00000000" w:rsidR="00000000" w:rsidRPr="00000000">
        <w:rPr>
          <w:rtl w:val="0"/>
        </w:rPr>
      </w:r>
    </w:p>
    <w:p w:rsidR="00000000" w:rsidDel="00000000" w:rsidP="00000000" w:rsidRDefault="00000000" w:rsidRPr="00000000" w14:paraId="0000002C">
      <w:pPr>
        <w:spacing w:after="80" w:lineRule="auto"/>
        <w:rPr/>
      </w:pPr>
      <w:r w:rsidDel="00000000" w:rsidR="00000000" w:rsidRPr="00000000">
        <w:rPr>
          <w:i w:val="1"/>
          <w:iCs w:val="1"/>
          <w:color w:val="555555"/>
          <w:sz w:val="20"/>
          <w:szCs w:val="20"/>
          <w:rtl w:val="0"/>
        </w:rPr>
        <w:t xml:space="preserve">February 2023 – June 2023</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Gathered client requirements through on-site consultations, translating client needs into accurate, actionable project briefs.</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Served as liaison between clients and production teams, ensuring client expectations were understood and met.</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Improved documentation and workflow processes, reducing turnaround time by 15% and enhancing the client experience.</w:t>
      </w:r>
      <w:r w:rsidDel="00000000" w:rsidR="00000000" w:rsidRPr="00000000">
        <w:rPr>
          <w:rtl w:val="0"/>
        </w:rPr>
      </w:r>
    </w:p>
    <w:p w:rsidR="00000000" w:rsidDel="00000000" w:rsidP="00000000" w:rsidRDefault="00000000" w:rsidRPr="00000000" w14:paraId="00000030">
      <w:pPr>
        <w:pBdr>
          <w:bottom w:color="1f3864" w:space="0" w:sz="6" w:val="single"/>
        </w:pBdr>
        <w:spacing w:after="120" w:before="260" w:lineRule="auto"/>
        <w:rPr/>
      </w:pPr>
      <w:r w:rsidDel="00000000" w:rsidR="00000000" w:rsidRPr="00000000">
        <w:rPr>
          <w:b w:val="1"/>
          <w:bCs w:val="1"/>
          <w:smallCaps w:val="1"/>
          <w:color w:val="1f3864"/>
          <w:sz w:val="22"/>
          <w:szCs w:val="22"/>
          <w:rtl w:val="0"/>
        </w:rPr>
        <w:t xml:space="preserve">TOOLS &amp; TECHNICAL PROFICIENCY</w:t>
      </w:r>
      <w:r w:rsidDel="00000000" w:rsidR="00000000" w:rsidRPr="00000000">
        <w:rPr>
          <w:rtl w:val="0"/>
        </w:rPr>
      </w:r>
    </w:p>
    <w:tbl>
      <w:tblPr>
        <w:tblStyle w:val="Table2"/>
        <w:tblW w:w="94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700"/>
        <w:gridCol w:w="4700"/>
        <w:tblGridChange w:id="0">
          <w:tblGrid>
            <w:gridCol w:w="4700"/>
            <w:gridCol w:w="4700"/>
          </w:tblGrid>
        </w:tblGridChange>
      </w:tblGrid>
      <w:tr>
        <w:trPr>
          <w:cantSplit w:val="0"/>
          <w:tblHeader w:val="0"/>
        </w:trPr>
        <w:tc>
          <w:tcPr>
            <w:shd w:fill="ffffff" w:val="clear"/>
          </w:tcPr>
          <w:p w:rsidR="00000000" w:rsidDel="00000000" w:rsidP="00000000" w:rsidRDefault="00000000" w:rsidRPr="00000000" w14:paraId="00000031">
            <w:pPr>
              <w:spacing w:after="60" w:lineRule="auto"/>
              <w:rPr/>
            </w:pPr>
            <w:r w:rsidDel="00000000" w:rsidR="00000000" w:rsidRPr="00000000">
              <w:rPr>
                <w:sz w:val="21"/>
                <w:szCs w:val="21"/>
                <w:rtl w:val="0"/>
              </w:rPr>
              <w:t xml:space="preserve">•  Microsoft Office Suite (Word, Excel, PowerPoint, Outlook)</w:t>
            </w:r>
            <w:r w:rsidDel="00000000" w:rsidR="00000000" w:rsidRPr="00000000">
              <w:rPr>
                <w:rtl w:val="0"/>
              </w:rPr>
            </w:r>
          </w:p>
        </w:tc>
        <w:tc>
          <w:tcPr>
            <w:shd w:fill="ffffff" w:val="clear"/>
          </w:tcPr>
          <w:p w:rsidR="00000000" w:rsidDel="00000000" w:rsidP="00000000" w:rsidRDefault="00000000" w:rsidRPr="00000000" w14:paraId="00000032">
            <w:pPr>
              <w:spacing w:after="60" w:lineRule="auto"/>
              <w:rPr/>
            </w:pPr>
            <w:r w:rsidDel="00000000" w:rsidR="00000000" w:rsidRPr="00000000">
              <w:rPr>
                <w:sz w:val="21"/>
                <w:szCs w:val="21"/>
                <w:rtl w:val="0"/>
              </w:rPr>
              <w:t xml:space="preserve">•  Google Workspace (Docs, Sheets, Calendar, Drive)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3">
            <w:pPr>
              <w:spacing w:after="60" w:lineRule="auto"/>
              <w:rPr/>
            </w:pPr>
            <w:r w:rsidDel="00000000" w:rsidR="00000000" w:rsidRPr="00000000">
              <w:rPr>
                <w:sz w:val="21"/>
                <w:szCs w:val="21"/>
                <w:rtl w:val="0"/>
              </w:rPr>
              <w:t xml:space="preserve">•  Asana</w:t>
            </w:r>
            <w:r w:rsidDel="00000000" w:rsidR="00000000" w:rsidRPr="00000000">
              <w:rPr>
                <w:rtl w:val="0"/>
              </w:rPr>
            </w:r>
          </w:p>
        </w:tc>
        <w:tc>
          <w:tcPr>
            <w:shd w:fill="ffffff" w:val="clear"/>
          </w:tcPr>
          <w:p w:rsidR="00000000" w:rsidDel="00000000" w:rsidP="00000000" w:rsidRDefault="00000000" w:rsidRPr="00000000" w14:paraId="00000034">
            <w:pPr>
              <w:spacing w:after="60" w:lineRule="auto"/>
              <w:rPr/>
            </w:pPr>
            <w:r w:rsidDel="00000000" w:rsidR="00000000" w:rsidRPr="00000000">
              <w:rPr>
                <w:sz w:val="21"/>
                <w:szCs w:val="21"/>
                <w:rtl w:val="0"/>
              </w:rPr>
              <w:t xml:space="preserve">•  Trello</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5">
            <w:pPr>
              <w:spacing w:after="60" w:lineRule="auto"/>
              <w:rPr/>
            </w:pPr>
            <w:r w:rsidDel="00000000" w:rsidR="00000000" w:rsidRPr="00000000">
              <w:rPr>
                <w:sz w:val="21"/>
                <w:szCs w:val="21"/>
                <w:rtl w:val="0"/>
              </w:rPr>
              <w:t xml:space="preserve">•  Notion</w:t>
            </w:r>
            <w:r w:rsidDel="00000000" w:rsidR="00000000" w:rsidRPr="00000000">
              <w:rPr>
                <w:rtl w:val="0"/>
              </w:rPr>
            </w:r>
          </w:p>
        </w:tc>
        <w:tc>
          <w:tcPr>
            <w:shd w:fill="ffffff" w:val="clear"/>
          </w:tcPr>
          <w:p w:rsidR="00000000" w:rsidDel="00000000" w:rsidP="00000000" w:rsidRDefault="00000000" w:rsidRPr="00000000" w14:paraId="00000036">
            <w:pPr>
              <w:spacing w:after="60" w:lineRule="auto"/>
              <w:rPr/>
            </w:pPr>
            <w:r w:rsidDel="00000000" w:rsidR="00000000" w:rsidRPr="00000000">
              <w:rPr>
                <w:sz w:val="21"/>
                <w:szCs w:val="21"/>
                <w:rtl w:val="0"/>
              </w:rPr>
              <w:t xml:space="preserve">•  ClickUp</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7">
            <w:pPr>
              <w:spacing w:after="60" w:lineRule="auto"/>
              <w:rPr/>
            </w:pPr>
            <w:r w:rsidDel="00000000" w:rsidR="00000000" w:rsidRPr="00000000">
              <w:rPr>
                <w:sz w:val="21"/>
                <w:szCs w:val="21"/>
                <w:rtl w:val="0"/>
              </w:rPr>
              <w:t xml:space="preserve">•  Slack</w:t>
            </w:r>
            <w:r w:rsidDel="00000000" w:rsidR="00000000" w:rsidRPr="00000000">
              <w:rPr>
                <w:rtl w:val="0"/>
              </w:rPr>
            </w:r>
          </w:p>
        </w:tc>
        <w:tc>
          <w:tcPr>
            <w:shd w:fill="ffffff" w:val="clear"/>
          </w:tcPr>
          <w:p w:rsidR="00000000" w:rsidDel="00000000" w:rsidP="00000000" w:rsidRDefault="00000000" w:rsidRPr="00000000" w14:paraId="00000038">
            <w:pPr>
              <w:spacing w:after="60" w:lineRule="auto"/>
              <w:rPr/>
            </w:pPr>
            <w:r w:rsidDel="00000000" w:rsidR="00000000" w:rsidRPr="00000000">
              <w:rPr>
                <w:sz w:val="21"/>
                <w:szCs w:val="21"/>
                <w:rtl w:val="0"/>
              </w:rPr>
              <w:t xml:space="preserve">•  Zoom</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9">
            <w:pPr>
              <w:spacing w:after="60" w:lineRule="auto"/>
              <w:rPr/>
            </w:pPr>
            <w:r w:rsidDel="00000000" w:rsidR="00000000" w:rsidRPr="00000000">
              <w:rPr>
                <w:sz w:val="21"/>
                <w:szCs w:val="21"/>
                <w:rtl w:val="0"/>
              </w:rPr>
              <w:t xml:space="preserve">•  Digital Filing &amp; Document Management Systems</w:t>
            </w:r>
            <w:r w:rsidDel="00000000" w:rsidR="00000000" w:rsidRPr="00000000">
              <w:rPr>
                <w:rtl w:val="0"/>
              </w:rPr>
            </w:r>
          </w:p>
        </w:tc>
        <w:tc>
          <w:tcPr>
            <w:shd w:fill="ffffff" w:val="clear"/>
          </w:tcPr>
          <w:p w:rsidR="00000000" w:rsidDel="00000000" w:rsidP="00000000" w:rsidRDefault="00000000" w:rsidRPr="00000000" w14:paraId="0000003A">
            <w:pPr>
              <w:spacing w:after="60" w:lineRule="auto"/>
              <w:rPr/>
            </w:pPr>
            <w:r w:rsidDel="00000000" w:rsidR="00000000" w:rsidRPr="00000000">
              <w:rPr>
                <w:sz w:val="21"/>
                <w:szCs w:val="21"/>
                <w:rtl w:val="0"/>
              </w:rPr>
              <w:t xml:space="preserve">•  WhatsApp Business &amp; Social Media Support Channels</w:t>
            </w:r>
            <w:r w:rsidDel="00000000" w:rsidR="00000000" w:rsidRPr="00000000">
              <w:rPr>
                <w:rtl w:val="0"/>
              </w:rPr>
            </w:r>
          </w:p>
        </w:tc>
      </w:tr>
    </w:tbl>
    <w:p w:rsidR="00000000" w:rsidDel="00000000" w:rsidP="00000000" w:rsidRDefault="00000000" w:rsidRPr="00000000" w14:paraId="0000003B">
      <w:pPr>
        <w:pBdr>
          <w:bottom w:color="1f3864" w:space="0" w:sz="6" w:val="single"/>
        </w:pBdr>
        <w:spacing w:after="120" w:before="260" w:lineRule="auto"/>
        <w:rPr/>
      </w:pPr>
      <w:r w:rsidDel="00000000" w:rsidR="00000000" w:rsidRPr="00000000">
        <w:rPr>
          <w:b w:val="1"/>
          <w:bCs w:val="1"/>
          <w:smallCaps w:val="1"/>
          <w:color w:val="1f3864"/>
          <w:sz w:val="22"/>
          <w:szCs w:val="22"/>
          <w:rtl w:val="0"/>
        </w:rPr>
        <w:t xml:space="preserve">EDUCATION</w:t>
      </w:r>
      <w:r w:rsidDel="00000000" w:rsidR="00000000" w:rsidRPr="00000000">
        <w:rPr>
          <w:rtl w:val="0"/>
        </w:rPr>
      </w:r>
    </w:p>
    <w:p w:rsidR="00000000" w:rsidDel="00000000" w:rsidP="00000000" w:rsidRDefault="00000000" w:rsidRPr="00000000" w14:paraId="0000003C">
      <w:pPr>
        <w:spacing w:after="20" w:lineRule="auto"/>
        <w:rPr/>
      </w:pPr>
      <w:r w:rsidDel="00000000" w:rsidR="00000000" w:rsidRPr="00000000">
        <w:rPr>
          <w:b w:val="1"/>
          <w:bCs w:val="1"/>
          <w:sz w:val="21"/>
          <w:szCs w:val="21"/>
          <w:rtl w:val="0"/>
        </w:rPr>
        <w:t xml:space="preserve">Master's Degree in Architecture (Second Class Honours, Upper Division)</w:t>
      </w:r>
      <w:r w:rsidDel="00000000" w:rsidR="00000000" w:rsidRPr="00000000">
        <w:rPr>
          <w:rtl w:val="0"/>
        </w:rPr>
      </w:r>
    </w:p>
    <w:p w:rsidR="00000000" w:rsidDel="00000000" w:rsidP="00000000" w:rsidRDefault="00000000" w:rsidRPr="00000000" w14:paraId="0000003D">
      <w:pPr>
        <w:spacing w:after="100" w:lineRule="auto"/>
        <w:rPr/>
      </w:pPr>
      <w:r w:rsidDel="00000000" w:rsidR="00000000" w:rsidRPr="00000000">
        <w:rPr>
          <w:sz w:val="20"/>
          <w:szCs w:val="20"/>
          <w:rtl w:val="0"/>
        </w:rPr>
        <w:t xml:space="preserve">Bells University of Technology, Ota, Ogun State — Sept 2017 – July 2019</w:t>
      </w:r>
      <w:r w:rsidDel="00000000" w:rsidR="00000000" w:rsidRPr="00000000">
        <w:rPr>
          <w:rtl w:val="0"/>
        </w:rPr>
      </w:r>
    </w:p>
    <w:p w:rsidR="00000000" w:rsidDel="00000000" w:rsidP="00000000" w:rsidRDefault="00000000" w:rsidRPr="00000000" w14:paraId="0000003E">
      <w:pPr>
        <w:spacing w:after="20" w:lineRule="auto"/>
        <w:rPr/>
      </w:pPr>
      <w:r w:rsidDel="00000000" w:rsidR="00000000" w:rsidRPr="00000000">
        <w:rPr>
          <w:b w:val="1"/>
          <w:bCs w:val="1"/>
          <w:sz w:val="21"/>
          <w:szCs w:val="21"/>
          <w:rtl w:val="0"/>
        </w:rPr>
        <w:t xml:space="preserve">Bachelor of Science (B.Sc.) in Architecture (Second Class Honours, Upper Division)</w:t>
      </w:r>
      <w:r w:rsidDel="00000000" w:rsidR="00000000" w:rsidRPr="00000000">
        <w:rPr>
          <w:rtl w:val="0"/>
        </w:rPr>
      </w:r>
    </w:p>
    <w:p w:rsidR="00000000" w:rsidDel="00000000" w:rsidP="00000000" w:rsidRDefault="00000000" w:rsidRPr="00000000" w14:paraId="0000003F">
      <w:pPr>
        <w:spacing w:after="100" w:lineRule="auto"/>
        <w:rPr/>
      </w:pPr>
      <w:r w:rsidDel="00000000" w:rsidR="00000000" w:rsidRPr="00000000">
        <w:rPr>
          <w:sz w:val="20"/>
          <w:szCs w:val="20"/>
          <w:rtl w:val="0"/>
        </w:rPr>
        <w:t xml:space="preserve">Bells University of Technology, Ota, Ogun State — Sept 2013 – July 2017</w:t>
      </w:r>
      <w:r w:rsidDel="00000000" w:rsidR="00000000" w:rsidRPr="00000000">
        <w:rPr>
          <w:rtl w:val="0"/>
        </w:rPr>
      </w:r>
    </w:p>
    <w:p w:rsidR="00000000" w:rsidDel="00000000" w:rsidP="00000000" w:rsidRDefault="00000000" w:rsidRPr="00000000" w14:paraId="00000040">
      <w:pPr>
        <w:pBdr>
          <w:bottom w:color="1f3864" w:space="0" w:sz="6" w:val="single"/>
        </w:pBdr>
        <w:spacing w:after="120" w:before="260" w:lineRule="auto"/>
        <w:rPr/>
      </w:pPr>
      <w:r w:rsidDel="00000000" w:rsidR="00000000" w:rsidRPr="00000000">
        <w:rPr>
          <w:b w:val="1"/>
          <w:bCs w:val="1"/>
          <w:smallCaps w:val="1"/>
          <w:color w:val="1f3864"/>
          <w:sz w:val="22"/>
          <w:szCs w:val="22"/>
          <w:rtl w:val="0"/>
        </w:rPr>
        <w:t xml:space="preserve">CERTIFICATIONS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Google Project Management Certificate — Ongoing</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Facilities Management (Short Course) — July 2021–August 2021</w:t>
      </w:r>
      <w:r w:rsidDel="00000000" w:rsidR="00000000" w:rsidRPr="00000000">
        <w:rPr>
          <w:rtl w:val="0"/>
        </w:rPr>
      </w:r>
    </w:p>
    <w:p w:rsidR="00000000" w:rsidDel="00000000" w:rsidP="00000000" w:rsidRDefault="00000000" w:rsidRPr="00000000" w14:paraId="00000043">
      <w:pPr>
        <w:pBdr>
          <w:bottom w:color="1f3864" w:space="0" w:sz="6" w:val="single"/>
        </w:pBdr>
        <w:spacing w:after="120" w:before="260" w:lineRule="auto"/>
        <w:rPr/>
      </w:pPr>
      <w:r w:rsidDel="00000000" w:rsidR="00000000" w:rsidRPr="00000000">
        <w:rPr>
          <w:b w:val="1"/>
          <w:bCs w:val="1"/>
          <w:smallCaps w:val="1"/>
          <w:color w:val="1f3864"/>
          <w:sz w:val="22"/>
          <w:szCs w:val="22"/>
          <w:rtl w:val="0"/>
        </w:rPr>
        <w:t xml:space="preserve">REFERENCES</w:t>
      </w:r>
      <w:r w:rsidDel="00000000" w:rsidR="00000000" w:rsidRPr="00000000">
        <w:rPr>
          <w:rtl w:val="0"/>
        </w:rPr>
      </w:r>
    </w:p>
    <w:p w:rsidR="00000000" w:rsidDel="00000000" w:rsidP="00000000" w:rsidRDefault="00000000" w:rsidRPr="00000000" w14:paraId="00000044">
      <w:pPr>
        <w:rPr/>
      </w:pPr>
      <w:r w:rsidDel="00000000" w:rsidR="00000000" w:rsidRPr="00000000">
        <w:rPr>
          <w:sz w:val="21"/>
          <w:szCs w:val="21"/>
          <w:rtl w:val="0"/>
        </w:rPr>
        <w:t xml:space="preserve">Available upon request.</w:t>
      </w:r>
      <w:r w:rsidDel="00000000" w:rsidR="00000000" w:rsidRPr="00000000">
        <w:rPr>
          <w:rtl w:val="0"/>
        </w:rPr>
      </w:r>
    </w:p>
    <w:sectPr>
      <w:pgSz w:h="15840" w:w="12240" w:orient="portrait"/>
      <w:pgMar w:bottom="720" w:top="720" w:left="900" w:right="9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