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xmlns:a="http://schemas.openxmlformats.org/drawingml/2006/main" xmlns:pic="http://schemas.openxmlformats.org/drawingml/2006/picture" mc:Ignorable="w14 wp14">
  <w:body>
    <w:p>
      <w:pPr>
        <w:pStyle w:val="style0"/>
        <w:jc w:val="center"/>
        <w:spacing w:before="0" w:beforeAutospacing="0" w:after="200" w:afterAutospacing="0" w:lineRule="auto" w:line="276"/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b w:val="1"/>
          <w:i w:val="0"/>
          <w:color w:val="000000"/>
          <w:sz w:val="28"/>
          <w:spacing w:val="0"/>
          <w:w w:val="100"/>
          <w:rFonts w:ascii="Cambria" w:cs="宋体" w:eastAsia="ＭＳ 明朝" w:hAnsi="Cambria"/>
          <w:caps w:val="0"/>
        </w:rPr>
        <w:t>CURRICULUM</w:t>
      </w:r>
      <w:r>
        <w:rPr>
          <w:b w:val="1"/>
          <w:i w:val="0"/>
          <w:color w:val="000000"/>
          <w:sz w:val="28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1"/>
          <w:i w:val="0"/>
          <w:color w:val="000000"/>
          <w:sz w:val="28"/>
          <w:spacing w:val="0"/>
          <w:w w:val="100"/>
          <w:rFonts w:ascii="Cambria" w:cs="宋体" w:eastAsia="ＭＳ 明朝" w:hAnsi="Cambria"/>
          <w:caps w:val="0"/>
        </w:rPr>
        <w:t>VITAE</w:t>
      </w:r>
    </w:p>
    <w:p>
      <w:pPr>
        <w:pStyle w:val="style1"/>
        <w:jc w:val="left"/>
        <w:spacing w:before="480" w:beforeAutospacing="0" w:after="0" w:afterAutospacing="0" w:lineRule="auto" w:line="276"/>
        <w:rPr>
          <w:b w:val="1"/>
          <w:i w:val="0"/>
          <w:color w:val="000000"/>
          <w:sz w:val="28"/>
          <w:spacing w:val="0"/>
          <w:w w:val="100"/>
          <w:rFonts w:ascii="Calibri" w:cs="宋体" w:eastAsia="ＭＳ ゴシック" w:hAnsi="Calibri"/>
          <w:caps w:val="0"/>
        </w:rPr>
        <w:snapToGrid w:val="0"/>
        <w:textAlignment w:val="baseline"/>
      </w:pPr>
      <w:r>
        <w:rPr>
          <w:b w:val="1"/>
          <w:i w:val="0"/>
          <w:color w:val="000000"/>
          <w:sz w:val="24"/>
          <w:spacing w:val="0"/>
          <w:w w:val="100"/>
          <w:rFonts w:ascii="Calibri" w:hAnsi="Calibri"/>
          <w:caps w:val="0"/>
        </w:rPr>
        <w:t>PERSONAL</w:t>
      </w:r>
      <w:r>
        <w:rPr>
          <w:b w:val="1"/>
          <w:i w:val="0"/>
          <w:color w:val="00000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1"/>
          <w:i w:val="0"/>
          <w:color w:val="000000"/>
          <w:sz w:val="24"/>
          <w:spacing w:val="0"/>
          <w:w w:val="100"/>
          <w:rFonts w:ascii="Calibri" w:hAnsi="Calibri"/>
          <w:caps w:val="0"/>
        </w:rPr>
        <w:t>INFORMATION</w:t>
      </w:r>
    </w:p>
    <w:p>
      <w:pPr>
        <w:pStyle w:val="style0"/>
        <w:spacing w:before="0" w:beforeAutospacing="0" w:after="200" w:afterAutospacing="0" w:lineRule="auto" w:line="276"/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Name: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Collins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Obiuwevbi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Oghenenyore</w:t>
      </w:r>
    </w:p>
    <w:p>
      <w:pPr>
        <w:pStyle w:val="style0"/>
        <w:spacing w:before="0" w:beforeAutospacing="0" w:after="200" w:afterAutospacing="0" w:lineRule="auto" w:line="276"/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Address: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12,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Akoshile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Ewupe,Singer,Ogun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state</w:t>
      </w:r>
    </w:p>
    <w:p>
      <w:pPr>
        <w:pStyle w:val="style0"/>
        <w:spacing w:before="0" w:beforeAutospacing="0" w:after="200" w:afterAutospacing="0" w:lineRule="auto" w:line="276"/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Phone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number:08102941791,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09162120271</w:t>
      </w:r>
    </w:p>
    <w:p>
      <w:pPr>
        <w:pStyle w:val="style0"/>
        <w:spacing w:before="0" w:beforeAutospacing="0" w:after="200" w:afterAutospacing="0" w:lineRule="auto" w:line="276"/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Email: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collinsdanobius@gmail.com</w:t>
      </w:r>
    </w:p>
    <w:p>
      <w:pPr>
        <w:pStyle w:val="style0"/>
        <w:spacing w:before="0" w:beforeAutospacing="0" w:after="200" w:afterAutospacing="0" w:lineRule="auto" w:line="276"/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Date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of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Birth: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11th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Feb,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1998</w:t>
      </w:r>
    </w:p>
    <w:p>
      <w:pPr>
        <w:pStyle w:val="style0"/>
        <w:spacing w:before="0" w:beforeAutospacing="0" w:after="200" w:afterAutospacing="0" w:lineRule="auto" w:line="276"/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Gender: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Male</w:t>
      </w:r>
    </w:p>
    <w:p>
      <w:pPr>
        <w:pStyle w:val="style0"/>
        <w:spacing w:before="0" w:beforeAutospacing="0" w:after="200" w:afterAutospacing="0" w:lineRule="auto" w:line="276"/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Marital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Status: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Single</w:t>
      </w:r>
    </w:p>
    <w:p>
      <w:pPr>
        <w:pStyle w:val="style0"/>
        <w:spacing w:before="0" w:beforeAutospacing="0" w:after="200" w:afterAutospacing="0" w:lineRule="auto" w:line="276"/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State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of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Origin: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Delta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State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</w:p>
    <w:p>
      <w:pPr>
        <w:pStyle w:val="style0"/>
        <w:spacing w:before="0" w:beforeAutospacing="0" w:after="200" w:afterAutospacing="0" w:lineRule="auto" w:line="276"/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Nationality: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Nigerian</w:t>
      </w:r>
    </w:p>
    <w:p>
      <w:pPr>
        <w:pStyle w:val="style1"/>
        <w:jc w:val="left"/>
        <w:spacing w:before="480" w:beforeAutospacing="0" w:after="0" w:afterAutospacing="0" w:lineRule="auto" w:line="276"/>
        <w:rPr>
          <w:b w:val="1"/>
          <w:i w:val="0"/>
          <w:color w:val="000000"/>
          <w:sz w:val="28"/>
          <w:spacing w:val="0"/>
          <w:w w:val="100"/>
          <w:rFonts w:ascii="Calibri" w:cs="宋体" w:eastAsia="ＭＳ ゴシック" w:hAnsi="Calibri"/>
          <w:caps w:val="0"/>
        </w:rPr>
        <w:snapToGrid w:val="0"/>
        <w:textAlignment w:val="baseline"/>
      </w:pPr>
      <w:r>
        <w:rPr>
          <w:b w:val="1"/>
          <w:i w:val="0"/>
          <w:color w:val="00000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1"/>
          <w:i w:val="0"/>
          <w:color w:val="000000"/>
          <w:sz w:val="24"/>
          <w:spacing w:val="0"/>
          <w:w w:val="100"/>
          <w:rFonts w:ascii="Calibri" w:hAnsi="Calibri"/>
          <w:caps w:val="0"/>
        </w:rPr>
        <w:t>OBJECTIV</w:t>
      </w:r>
      <w:r>
        <w:rPr>
          <w:lang w:val="en-US"/>
          <w:b w:val="1"/>
          <w:i w:val="0"/>
          <w:color w:val="000000"/>
          <w:sz w:val="24"/>
          <w:spacing w:val="0"/>
          <w:w w:val="100"/>
          <w:rFonts w:ascii="Calibri" w:hAnsi="Calibri"/>
          <w:caps w:val="0"/>
        </w:rPr>
        <w:t>ES</w:t>
      </w:r>
    </w:p>
    <w:p>
      <w:pPr>
        <w:pStyle w:val="style0"/>
        <w:jc w:val="left"/>
        <w:spacing w:before="0" w:beforeAutospacing="0" w:after="200" w:afterAutospacing="0" w:lineRule="auto" w:line="276"/>
        <w:rPr>
          <w:szCs w:val="22"/>
          <w:bCs w:val="false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Ambitious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Business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Psychology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student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specialising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in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Human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Resources,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ready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to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leverage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strong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administration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skills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to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develop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a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career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in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HR.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Excellent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time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management,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communication,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and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interpersonal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skills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with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a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proven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ability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to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build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and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strengthen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connections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between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different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departments.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Knowledgeable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in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employment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law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and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key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HR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practices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with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a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solid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understanding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of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recruitment,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compliance,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and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business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 </w:t>
      </w:r>
      <w:r>
        <w:rPr>
          <w:szCs w:val="22"/>
          <w:bCs w:val="false"/>
          <w:lang w:val="en-US"/>
          <w:b w:val="0"/>
          <w:i w:val="0"/>
          <w:color w:val="000000"/>
          <w:sz w:val="22"/>
          <w:spacing w:val="0"/>
          <w:w w:val="100"/>
          <w:rFonts w:ascii="Calibri" w:hAnsi="Calibri"/>
          <w:caps w:val="0"/>
        </w:rPr>
        <w:t>operation.</w:t>
      </w:r>
    </w:p>
    <w:p>
      <w:pPr>
        <w:pStyle w:val="style0"/>
        <w:jc w:val="left"/>
        <w:spacing w:before="0" w:beforeAutospacing="0" w:after="200" w:afterAutospacing="0" w:lineRule="auto" w:line="276"/>
        <w:rPr>
          <w:b w:val="1"/>
          <w:i w:val="0"/>
          <w:color w:val="000000"/>
          <w:sz w:val="24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b w:val="1"/>
          <w:i w:val="0"/>
          <w:color w:val="000000"/>
          <w:sz w:val="24"/>
          <w:spacing w:val="0"/>
          <w:w w:val="100"/>
          <w:rFonts w:ascii="Calibri" w:hAnsi="Calibri"/>
          <w:caps w:val="0"/>
        </w:rPr>
        <w:t/>
      </w:r>
    </w:p>
    <w:p>
      <w:pPr>
        <w:jc w:val="left"/>
        <w:spacing w:before="0" w:beforeAutospacing="0" w:after="200" w:afterAutospacing="0" w:lineRule="auto" w:line="276"/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b w:val="1"/>
          <w:i w:val="0"/>
          <w:color w:val="000000"/>
          <w:sz w:val="24"/>
          <w:spacing w:val="0"/>
          <w:w w:val="100"/>
          <w:rFonts w:ascii="Calibri" w:hAnsi="Calibri"/>
          <w:caps w:val="0"/>
        </w:rPr>
        <w:t>EDUCATION</w:t>
      </w:r>
      <w:r>
        <w:rPr>
          <w:b w:val="1"/>
          <w:i w:val="0"/>
          <w:color w:val="00000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1"/>
          <w:i w:val="0"/>
          <w:color w:val="000000"/>
          <w:sz w:val="24"/>
          <w:spacing w:val="0"/>
          <w:w w:val="100"/>
          <w:rFonts w:ascii="Calibri" w:hAnsi="Calibri"/>
          <w:caps w:val="0"/>
        </w:rPr>
        <w:t>BACKGROUND</w:t>
      </w:r>
    </w:p>
    <w:p>
      <w:pPr>
        <w:jc w:val="left"/>
        <w:spacing w:before="0" w:beforeAutospacing="0" w:after="200" w:afterAutospacing="0" w:lineRule="auto" w:line="276"/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Primary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School: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Climax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Primary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School.</w:t>
      </w:r>
    </w:p>
    <w:p>
      <w:pPr>
        <w:jc w:val="left"/>
        <w:spacing w:before="0" w:beforeAutospacing="0" w:after="200" w:afterAutospacing="0" w:lineRule="auto" w:line="276"/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Secondary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School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: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Climax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Secondary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Schools.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(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Neco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Certificate)</w:t>
      </w:r>
    </w:p>
    <w:p>
      <w:pPr>
        <w:pStyle w:val="style0"/>
        <w:spacing w:before="0" w:beforeAutospacing="0" w:after="200" w:afterAutospacing="0" w:lineRule="auto" w:line="276"/>
        <w:rPr>
          <w:b w:val="1"/>
          <w:i w:val="0"/>
          <w:color w:val="000000"/>
          <w:sz w:val="24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Global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Wealth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University: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Togo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br/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Bachelor’s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Degree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in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H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uman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Resources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Management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.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br/>
      </w:r>
    </w:p>
    <w:p>
      <w:pPr>
        <w:pStyle w:val="style0"/>
        <w:spacing w:before="0" w:beforeAutospacing="0" w:after="200" w:afterAutospacing="0" w:lineRule="auto" w:line="276"/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b w:val="1"/>
          <w:i w:val="0"/>
          <w:color w:val="000000"/>
          <w:sz w:val="24"/>
          <w:spacing w:val="0"/>
          <w:w w:val="100"/>
          <w:rFonts w:ascii="Calibri" w:hAnsi="Calibri"/>
          <w:caps w:val="0"/>
        </w:rPr>
        <w:t>PROFESSIONAL</w:t>
      </w:r>
      <w:r>
        <w:rPr>
          <w:b w:val="1"/>
          <w:i w:val="0"/>
          <w:color w:val="000000"/>
          <w:sz w:val="24"/>
          <w:spacing w:val="0"/>
          <w:w w:val="100"/>
          <w:rFonts w:ascii="Calibri" w:hAnsi="Calibri"/>
          <w:caps w:val="0"/>
        </w:rPr>
        <w:t> </w:t>
      </w:r>
      <w:r>
        <w:rPr>
          <w:b w:val="1"/>
          <w:i w:val="0"/>
          <w:color w:val="000000"/>
          <w:sz w:val="24"/>
          <w:spacing w:val="0"/>
          <w:w w:val="100"/>
          <w:rFonts w:ascii="Calibri" w:hAnsi="Calibri"/>
          <w:caps w:val="0"/>
        </w:rPr>
        <w:t>CERTIFICATIONS</w:t>
      </w:r>
    </w:p>
    <w:p>
      <w:pPr>
        <w:pStyle w:val="style0"/>
        <w:spacing w:before="0" w:beforeAutospacing="0" w:after="200" w:afterAutospacing="0" w:lineRule="auto" w:line="276"/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H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uman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Resources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Management,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(H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RM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Levels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1,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2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,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3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&amp;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4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)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br/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Joint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Professional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Training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and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Support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Institute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–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2024</w:t>
      </w:r>
    </w:p>
    <w:p>
      <w:pPr>
        <w:pStyle w:val="style0"/>
        <w:spacing w:before="0" w:beforeAutospacing="0" w:after="200" w:afterAutospacing="0" w:lineRule="auto" w:line="276"/>
        <w:rPr>
          <w:b w:val="1"/>
          <w:i w:val="0"/>
          <w:color w:val="000000"/>
          <w:sz w:val="24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Project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Management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br/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Joint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Professional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Training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and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Support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Institute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–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2024</w:t>
      </w:r>
    </w:p>
    <w:p>
      <w:pPr>
        <w:pStyle w:val="style0"/>
        <w:spacing w:before="0" w:beforeAutospacing="0" w:after="200" w:afterAutospacing="0" w:lineRule="auto" w:line="276"/>
        <w:rPr>
          <w:b w:val="1"/>
          <w:i w:val="0"/>
          <w:color w:val="000000"/>
          <w:sz w:val="24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b w:val="1"/>
          <w:i w:val="0"/>
          <w:color w:val="000000"/>
          <w:sz w:val="24"/>
          <w:spacing w:val="0"/>
          <w:w w:val="100"/>
          <w:rFonts w:ascii="Calibri" w:hAnsi="Calibri"/>
          <w:caps w:val="0"/>
        </w:rPr>
        <w:t/>
      </w:r>
    </w:p>
    <w:p>
      <w:pPr>
        <w:pStyle w:val="style0"/>
        <w:spacing w:before="0" w:beforeAutospacing="0" w:after="200" w:afterAutospacing="0" w:lineRule="auto" w:line="276"/>
        <w:rPr>
          <w:szCs w:val="20"/>
          <w:bCs w:val="false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Customer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Care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Certificate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Of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Achievement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(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CCA).</w:t>
      </w:r>
    </w:p>
    <w:p>
      <w:pPr>
        <w:pStyle w:val="style0"/>
        <w:spacing w:before="0" w:beforeAutospacing="0" w:after="200" w:afterAutospacing="0" w:lineRule="auto" w:line="276"/>
        <w:rPr>
          <w:szCs w:val="20"/>
          <w:bCs w:val="false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Joint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Protectional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Training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And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Support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Institute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-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2024</w:t>
      </w:r>
    </w:p>
    <w:p>
      <w:pPr>
        <w:pStyle w:val="style0"/>
        <w:spacing w:before="0" w:beforeAutospacing="0" w:after="200" w:afterAutospacing="0" w:lineRule="auto" w:line="276"/>
        <w:rPr>
          <w:szCs w:val="20"/>
          <w:bCs w:val="false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Quality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Assurance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And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Quality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Control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(QAQC)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yet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to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be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collected.</w:t>
      </w:r>
    </w:p>
    <w:p>
      <w:pPr>
        <w:pStyle w:val="style0"/>
        <w:spacing w:before="0" w:beforeAutospacing="0" w:after="200" w:afterAutospacing="0" w:lineRule="auto" w:line="276"/>
        <w:rPr>
          <w:szCs w:val="20"/>
          <w:bCs w:val="false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Joint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Protectional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Training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And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Support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Institute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-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2024</w:t>
      </w:r>
    </w:p>
    <w:p>
      <w:pPr>
        <w:pStyle w:val="style0"/>
        <w:spacing w:before="0" w:beforeAutospacing="0" w:after="200" w:afterAutospacing="0" w:lineRule="auto" w:line="276"/>
        <w:rPr>
          <w:szCs w:val="20"/>
          <w:bCs w:val="false"/>
          <w:b w:val="0"/>
          <w:i w:val="0"/>
          <w:color w:val="000000"/>
          <w:sz w:val="20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szCs w:val="20"/>
          <w:bCs w:val="false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SKILLS</w:t>
      </w:r>
    </w:p>
    <w:p>
      <w:pPr>
        <w:pStyle w:val="style0"/>
        <w:spacing w:before="0" w:beforeAutospacing="0" w:after="200" w:afterAutospacing="0" w:lineRule="auto" w:line="276"/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•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HRM.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                                            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•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Business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organisation.</w:t>
      </w:r>
    </w:p>
    <w:p>
      <w:pPr>
        <w:pStyle w:val="style0"/>
        <w:spacing w:before="0" w:beforeAutospacing="0" w:after="200" w:afterAutospacing="0" w:lineRule="auto" w:line="276"/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•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HRIS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recruitment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process.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       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•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HR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reporting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coaching.</w:t>
      </w:r>
    </w:p>
    <w:p>
      <w:pPr>
        <w:pStyle w:val="style0"/>
        <w:spacing w:before="0" w:beforeAutospacing="0" w:after="200" w:afterAutospacing="0" w:lineRule="auto" w:line="276"/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•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Administrative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operations.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       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•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Time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and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task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management.</w:t>
      </w:r>
    </w:p>
    <w:p>
      <w:pPr>
        <w:pStyle w:val="style0"/>
        <w:spacing w:before="0" w:beforeAutospacing="0" w:after="200" w:afterAutospacing="0" w:lineRule="auto" w:line="276"/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snapToGrid w:val="0"/>
        <w:textAlignment w:val="baseline"/>
      </w:pP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•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Commercial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awareness.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          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•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Public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Speaking.</w:t>
      </w:r>
    </w:p>
    <w:p>
      <w:pPr>
        <w:pStyle w:val="style0"/>
        <w:spacing w:before="0" w:beforeAutospacing="0" w:after="200" w:afterAutospacing="0" w:lineRule="auto" w:line="276"/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•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Cultural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awareness.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                  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•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Communication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and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 </w:t>
      </w:r>
      <w:r>
        <w:rPr>
          <w:szCs w:val="20"/>
          <w:bCs w:val="false"/>
          <w:lang w:val="en-US"/>
          <w:b w:val="0"/>
          <w:i w:val="0"/>
          <w:color w:val="000000"/>
          <w:sz w:val="21"/>
          <w:spacing w:val="0"/>
          <w:w w:val="100"/>
          <w:rFonts w:ascii="Calibri" w:hAnsi="Calibri"/>
          <w:caps w:val="0"/>
        </w:rPr>
        <w:t>teamwork.</w:t>
      </w:r>
    </w:p>
    <w:p>
      <w:pPr>
        <w:pStyle w:val="style0"/>
        <w:spacing w:before="0" w:beforeAutospacing="0" w:after="200" w:afterAutospacing="0" w:lineRule="auto" w:line="276"/>
        <w:rPr>
          <w:bCs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WORK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EXPERIENCE</w:t>
      </w:r>
    </w:p>
    <w:p>
      <w:pPr>
        <w:pStyle w:val="style0"/>
        <w:spacing w:before="0" w:beforeAutospacing="0" w:after="200" w:afterAutospacing="0" w:lineRule="auto" w:line="276"/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IT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Student,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Administrative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Department.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Ado-Odo/Ota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Local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Government.</w:t>
      </w:r>
    </w:p>
    <w:p>
      <w:pPr>
        <w:pStyle w:val="style0"/>
        <w:spacing w:before="0" w:beforeAutospacing="0" w:after="200" w:afterAutospacing="0" w:lineRule="auto" w:line="276"/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MD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at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Aran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collections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(Fashion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Design).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Shibiri,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Ojo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Local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bCs/>
          <w:lang w:val="en-US"/>
          <w:b w:val="1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Government.</w:t>
      </w:r>
    </w:p>
    <w:p>
      <w:pPr>
        <w:pStyle w:val="style0"/>
        <w:spacing w:before="0" w:beforeAutospacing="0" w:after="200" w:afterAutospacing="0" w:lineRule="auto" w:line="276"/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REFERENCE: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Edna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Jeremiah</w:t>
      </w:r>
    </w:p>
    <w:p>
      <w:pPr>
        <w:pStyle w:val="style0"/>
        <w:spacing w:before="0" w:beforeAutospacing="0" w:after="200" w:afterAutospacing="0" w:lineRule="auto" w:line="276"/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                             </w:t>
      </w:r>
      <w:r>
        <w:rPr>
          <w:lang w:val="en-US"/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>08027603236</w:t>
      </w:r>
    </w:p>
    <w:p>
      <w:pPr>
        <w:pStyle w:val="style0"/>
        <w:spacing w:before="0" w:beforeAutospacing="0" w:after="200" w:afterAutospacing="0" w:lineRule="auto" w:line="276"/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snapToGrid w:val="0"/>
        <w:textAlignment w:val="baseline"/>
      </w:pPr>
      <w:r>
        <w:rPr>
          <w:b w:val="0"/>
          <w:i w:val="0"/>
          <w:color w:val="000000"/>
          <w:sz w:val="22"/>
          <w:spacing w:val="0"/>
          <w:w w:val="100"/>
          <w:rFonts w:ascii="Cambria" w:cs="宋体" w:eastAsia="ＭＳ 明朝" w:hAnsi="Cambria"/>
          <w:caps w:val="0"/>
        </w:rPr>
        <w:t/>
      </w:r>
    </w:p>
    <w:sectPr>
      <w:footerReference w:type="default" r:id="rId3"/>
      <w:headerReference w:type="default" r:id="rId2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0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0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auto"/>
    <w:pitch w:val="variable"/>
    <w:sig w:usb0="E0002AFF" w:usb1="C0007843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jc w:val="center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5abebd6e-3fd4-4891-909b-6bee22692772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e140fb20-4021-4cb1-a120-0e469a5e827f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37b06258-c88d-43e0-8bf7-d8788ee01423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c6aac480-4c9a-44b8-809f-29438c50870f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da724707-ebc2-43db-a7f1-4c7f3234b991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c5e1ca17-d5f1-4e52-a004-ebfec1f8d1f2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811f8bc6-fe82-49ee-a61c-edb24c89ee2a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75e5643e-5b24-4ac4-b698-0b7ccb586b76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85e2a002-7c79-4a3b-a1b2-6e828c12a464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2e8e75b2-b1d7-4cba-9aa2-8c86640f5a35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e1800cfd-721f-4a71-b7e7-492d47358376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7eb34919-e71c-4ff5-ad8b-39dfb750f0d4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ad3a2748-d448-4c86-9bc7-7f73943197d8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c3c31e33-fd95-420c-9413-4e83146595ce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numbering" Target="numbering.xml" /><Relationship Id="rId2" Type="http://schemas.openxmlformats.org/officeDocument/2006/relationships/header" Target="header1.xml" /><Relationship Id="rId3" Type="http://schemas.openxmlformats.org/officeDocument/2006/relationships/footer" Target="footer2.xml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theme" Target="theme/theme1.xml" /><Relationship Id="rId8" Type="http://schemas.openxmlformats.org/officeDocument/2006/relationships/customXml" Target="../customXml/item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219</Words>
  <Pages>1</Pages>
  <Characters>1528</Characters>
  <Application>WPS Office</Application>
  <DocSecurity>0</DocSecurity>
  <Paragraphs>40</Paragraphs>
  <ScaleCrop>false</ScaleCrop>
  <LinksUpToDate>false</LinksUpToDate>
  <CharactersWithSpaces>1851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TECNO LE6</lastModifiedBy>
  <dcterms:modified xsi:type="dcterms:W3CDTF">2025-10-17T08:16:50Z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57d3b4d0d79a4547a09399dec0cdbea8</vt:lpwstr>
  </property>
</Properties>
</file>

<file path=tbak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color w:val="000000"/>
        </w:rPr>
      </w:pPr>
      <w:r>
        <w:rPr>
          <w:b/>
          <w:color w:val="000000"/>
          <w:sz w:val="28"/>
        </w:rPr>
        <w:t>CURRICULUM VITAE</w:t>
      </w:r>
    </w:p>
    <w:p>
      <w:pPr>
        <w:pStyle w:val="style1"/>
        <w:jc w:val="left"/>
        <w:rPr>
          <w:color w:val="000000"/>
        </w:rPr>
      </w:pPr>
      <w:r>
        <w:rPr>
          <w:rFonts w:ascii="Calibri" w:hAnsi="Calibri"/>
          <w:b/>
          <w:color w:val="000000"/>
          <w:sz w:val="24"/>
        </w:rPr>
        <w:t>PERSONAL INFORMATION</w:t>
      </w:r>
    </w:p>
    <w:p>
      <w:pPr>
        <w:pStyle w:val="style0"/>
        <w:rPr>
          <w:color w:val="000000"/>
        </w:rPr>
      </w:pPr>
      <w:r>
        <w:rPr>
          <w:color w:val="000000"/>
        </w:rPr>
        <w:t>Name:</w:t>
      </w:r>
      <w:r>
        <w:rPr>
          <w:color w:val="000000"/>
          <w:lang w:val="en-US"/>
        </w:rPr>
        <w:t xml:space="preserve"> Collins Obiuwevbi Oghenenyore</w:t>
      </w:r>
    </w:p>
    <w:p>
      <w:pPr>
        <w:pStyle w:val="style0"/>
        <w:rPr>
          <w:color w:val="000000"/>
        </w:rPr>
      </w:pPr>
      <w:r>
        <w:rPr>
          <w:color w:val="000000"/>
        </w:rPr>
        <w:t xml:space="preserve">Address: </w:t>
      </w:r>
      <w:r>
        <w:rPr>
          <w:color w:val="000000"/>
          <w:lang w:val="en-US"/>
        </w:rPr>
        <w:t>12, Akoshile Ewupe,Singer,Ogun state</w:t>
      </w:r>
    </w:p>
    <w:p>
      <w:pPr>
        <w:pStyle w:val="style0"/>
        <w:rPr>
          <w:color w:val="000000"/>
        </w:rPr>
      </w:pPr>
      <w:r>
        <w:rPr>
          <w:color w:val="000000"/>
        </w:rPr>
        <w:t>Phone</w:t>
      </w:r>
      <w:r>
        <w:rPr>
          <w:color w:val="000000"/>
          <w:lang w:val="en-US"/>
        </w:rPr>
        <w:t xml:space="preserve"> number:08102941791, 09162120271</w:t>
      </w:r>
    </w:p>
    <w:p>
      <w:pPr>
        <w:pStyle w:val="style0"/>
        <w:rPr>
          <w:color w:val="000000"/>
        </w:rPr>
      </w:pPr>
      <w:r>
        <w:rPr>
          <w:color w:val="000000"/>
        </w:rPr>
        <w:t xml:space="preserve">Email: </w:t>
      </w:r>
      <w:r>
        <w:rPr>
          <w:color w:val="000000"/>
          <w:lang w:val="en-US"/>
        </w:rPr>
        <w:t>collinsdanobius@gmail.com</w:t>
      </w:r>
    </w:p>
    <w:p>
      <w:pPr>
        <w:pStyle w:val="style0"/>
        <w:rPr>
          <w:color w:val="000000"/>
        </w:rPr>
      </w:pPr>
      <w:r>
        <w:rPr>
          <w:color w:val="000000"/>
        </w:rPr>
        <w:t xml:space="preserve">Date of Birth: </w:t>
      </w:r>
      <w:r>
        <w:rPr>
          <w:color w:val="000000"/>
          <w:lang w:val="en-US"/>
        </w:rPr>
        <w:t>11th Feb, 1998</w:t>
      </w:r>
    </w:p>
    <w:p>
      <w:pPr>
        <w:pStyle w:val="style0"/>
        <w:rPr>
          <w:color w:val="000000"/>
        </w:rPr>
      </w:pPr>
      <w:r>
        <w:rPr>
          <w:color w:val="000000"/>
        </w:rPr>
        <w:t xml:space="preserve">Gender: </w:t>
      </w:r>
      <w:r>
        <w:rPr>
          <w:color w:val="000000"/>
          <w:lang w:val="en-US"/>
        </w:rPr>
        <w:t>Male</w:t>
      </w:r>
    </w:p>
    <w:p>
      <w:pPr>
        <w:pStyle w:val="style0"/>
        <w:rPr>
          <w:color w:val="000000"/>
        </w:rPr>
      </w:pPr>
      <w:r>
        <w:rPr>
          <w:color w:val="000000"/>
        </w:rPr>
        <w:t xml:space="preserve">Marital Status: </w:t>
      </w:r>
      <w:r>
        <w:rPr>
          <w:color w:val="000000"/>
          <w:lang w:val="en-US"/>
        </w:rPr>
        <w:t>Single</w:t>
      </w:r>
    </w:p>
    <w:p>
      <w:pPr>
        <w:pStyle w:val="style0"/>
        <w:rPr>
          <w:color w:val="000000"/>
        </w:rPr>
      </w:pPr>
      <w:r>
        <w:rPr>
          <w:color w:val="000000"/>
        </w:rPr>
        <w:t xml:space="preserve">State of Origin: </w:t>
      </w:r>
      <w:r>
        <w:rPr>
          <w:color w:val="000000"/>
          <w:lang w:val="en-US"/>
        </w:rPr>
        <w:t xml:space="preserve">Delta State </w:t>
      </w:r>
    </w:p>
    <w:p>
      <w:pPr>
        <w:pStyle w:val="style0"/>
        <w:rPr>
          <w:color w:val="000000"/>
        </w:rPr>
      </w:pPr>
      <w:r>
        <w:rPr>
          <w:color w:val="000000"/>
        </w:rPr>
        <w:t>Nationality: Nigerian</w:t>
      </w:r>
    </w:p>
    <w:p>
      <w:pPr>
        <w:pStyle w:val="style1"/>
        <w:jc w:val="left"/>
        <w:rPr>
          <w:color w:val="000000"/>
        </w:rPr>
      </w:pPr>
      <w:r>
        <w:rPr>
          <w:rFonts w:ascii="Calibri" w:hAnsi="Calibri"/>
          <w:b/>
          <w:color w:val="000000"/>
          <w:sz w:val="24"/>
        </w:rPr>
        <w:t xml:space="preserve"> OBJECTIV</w:t>
      </w:r>
      <w:r>
        <w:rPr>
          <w:rFonts w:ascii="Calibri" w:hAnsi="Calibri"/>
          <w:b/>
          <w:color w:val="000000"/>
          <w:sz w:val="24"/>
          <w:lang w:val="en-US"/>
        </w:rPr>
        <w:t>ES</w:t>
      </w:r>
    </w:p>
    <w:p>
      <w:pPr>
        <w:pStyle w:val="style0"/>
        <w:numPr>
          <w:ilvl w:val="0"/>
          <w:numId w:val="0"/>
        </w:numPr>
        <w:jc w:val="left"/>
        <w:rPr>
          <w:rFonts w:ascii="Calibri" w:hAnsi="Calibri"/>
          <w:b w:val="false"/>
          <w:bCs w:val="false"/>
          <w:color w:val="000000"/>
          <w:sz w:val="22"/>
          <w:szCs w:val="22"/>
        </w:rPr>
      </w:pPr>
      <w:r>
        <w:rPr>
          <w:rFonts w:ascii="Calibri" w:hAnsi="Calibri"/>
          <w:b w:val="false"/>
          <w:bCs w:val="false"/>
          <w:color w:val="000000"/>
          <w:sz w:val="22"/>
          <w:szCs w:val="22"/>
          <w:lang w:val="en-US"/>
        </w:rPr>
        <w:t xml:space="preserve"> Ambitious Business Psychology student specialising in Human Resources, ready to leverage strong administration skills to develop a career in HR. Excellent time management, communication, and interpersonal skills with a proven ability to build and strengthen connections between different departments. Knowledgeable in employment law and key HR practices with a solid understanding of recruitment, compliance, and business operation.</w:t>
      </w:r>
    </w:p>
    <w:p>
      <w:pPr>
        <w:pStyle w:val="style0"/>
        <w:numPr>
          <w:ilvl w:val="0"/>
          <w:numId w:val="0"/>
        </w:numPr>
        <w:jc w:val="left"/>
        <w:rPr>
          <w:rFonts w:ascii="Calibri" w:hAnsi="Calibri"/>
          <w:b/>
          <w:color w:val="000000"/>
          <w:sz w:val="24"/>
        </w:rPr>
      </w:pPr>
    </w:p>
    <w:p>
      <w:pPr>
        <w:pStyle w:val="style0"/>
        <w:numPr>
          <w:ilvl w:val="0"/>
          <w:numId w:val="0"/>
        </w:numPr>
        <w:jc w:val="left"/>
        <w:rPr>
          <w:color w:val="000000"/>
        </w:rPr>
      </w:pPr>
      <w:r>
        <w:rPr>
          <w:rFonts w:ascii="Calibri" w:hAnsi="Calibri"/>
          <w:b/>
          <w:color w:val="000000"/>
          <w:sz w:val="24"/>
        </w:rPr>
        <w:t>EDUCATION BACKGROUND</w:t>
      </w:r>
    </w:p>
    <w:p>
      <w:pPr>
        <w:pStyle w:val="style0"/>
        <w:rPr>
          <w:rFonts w:ascii="Calibri" w:hAnsi="Calibri"/>
          <w:b/>
          <w:color w:val="000000"/>
          <w:sz w:val="24"/>
        </w:rPr>
      </w:pPr>
      <w:r>
        <w:rPr>
          <w:color w:val="000000"/>
        </w:rPr>
        <w:t>Global Wealth University, Togo</w:t>
      </w:r>
      <w:r>
        <w:rPr>
          <w:color w:val="000000"/>
        </w:rPr>
        <w:br/>
      </w:r>
      <w:r>
        <w:rPr>
          <w:color w:val="000000"/>
        </w:rPr>
        <w:t>Bachelor’s Degree in H</w:t>
      </w:r>
      <w:r>
        <w:rPr>
          <w:color w:val="000000"/>
          <w:lang w:val="en-US"/>
        </w:rPr>
        <w:t xml:space="preserve">uman Resources </w:t>
      </w:r>
      <w:r>
        <w:rPr>
          <w:color w:val="000000"/>
        </w:rPr>
        <w:t>Management</w:t>
      </w:r>
      <w:r>
        <w:rPr>
          <w:color w:val="000000"/>
          <w:lang w:val="en-US"/>
        </w:rPr>
        <w:t>. ( awaiting certificate )</w:t>
      </w:r>
      <w:r>
        <w:rPr>
          <w:color w:val="000000"/>
        </w:rPr>
        <w:br/>
      </w:r>
    </w:p>
    <w:p>
      <w:pPr>
        <w:pStyle w:val="style0"/>
        <w:rPr>
          <w:color w:val="000000"/>
        </w:rPr>
      </w:pPr>
      <w:r>
        <w:rPr>
          <w:rFonts w:ascii="Calibri" w:hAnsi="Calibri"/>
          <w:b/>
          <w:color w:val="000000"/>
          <w:sz w:val="24"/>
        </w:rPr>
        <w:t>PROFESSIONAL CERTIFICATIONS</w:t>
      </w:r>
    </w:p>
    <w:p>
      <w:pPr>
        <w:pStyle w:val="style0"/>
        <w:rPr>
          <w:color w:val="000000"/>
        </w:rPr>
      </w:pPr>
      <w:r>
        <w:rPr>
          <w:color w:val="000000"/>
        </w:rPr>
        <w:t>H</w:t>
      </w:r>
      <w:r>
        <w:rPr>
          <w:color w:val="000000"/>
          <w:lang w:val="en-US"/>
        </w:rPr>
        <w:t>uman Resources Management,</w:t>
      </w:r>
      <w:r>
        <w:rPr>
          <w:color w:val="000000"/>
        </w:rPr>
        <w:t xml:space="preserve"> (H</w:t>
      </w:r>
      <w:r>
        <w:rPr>
          <w:color w:val="000000"/>
          <w:lang w:val="en-US"/>
        </w:rPr>
        <w:t>RM</w:t>
      </w:r>
      <w:r>
        <w:rPr>
          <w:color w:val="000000"/>
        </w:rPr>
        <w:t xml:space="preserve"> Levels 1, 2</w:t>
      </w:r>
      <w:r>
        <w:rPr>
          <w:color w:val="000000"/>
          <w:lang w:val="en-US"/>
        </w:rPr>
        <w:t>,</w:t>
      </w:r>
      <w:r>
        <w:rPr>
          <w:color w:val="000000"/>
        </w:rPr>
        <w:t xml:space="preserve"> 3</w:t>
      </w:r>
      <w:r>
        <w:rPr>
          <w:color w:val="000000"/>
          <w:lang w:val="en-US"/>
        </w:rPr>
        <w:t xml:space="preserve"> &amp; 4</w:t>
      </w:r>
      <w:r>
        <w:rPr>
          <w:color w:val="000000"/>
        </w:rPr>
        <w:t>)</w:t>
      </w:r>
      <w:r>
        <w:rPr>
          <w:color w:val="000000"/>
        </w:rPr>
        <w:br/>
      </w:r>
      <w:r>
        <w:rPr>
          <w:color w:val="000000"/>
        </w:rPr>
        <w:t>Joint Professional Training and Support Institute – 2024</w:t>
      </w:r>
    </w:p>
    <w:p>
      <w:pPr>
        <w:pStyle w:val="style0"/>
        <w:rPr>
          <w:rFonts w:ascii="Calibri" w:hAnsi="Calibri"/>
          <w:b/>
          <w:color w:val="000000"/>
          <w:sz w:val="24"/>
        </w:rPr>
      </w:pPr>
      <w:r>
        <w:rPr>
          <w:color w:val="000000"/>
        </w:rPr>
        <w:t>Project Management</w:t>
      </w:r>
      <w:r>
        <w:rPr>
          <w:color w:val="000000"/>
        </w:rPr>
        <w:br/>
      </w:r>
      <w:r>
        <w:rPr>
          <w:color w:val="000000"/>
        </w:rPr>
        <w:t>Joint Professional Training and Support Institute – 2024</w:t>
      </w:r>
    </w:p>
    <w:p>
      <w:pPr>
        <w:pStyle w:val="style0"/>
        <w:rPr>
          <w:rFonts w:ascii="Calibri" w:hAnsi="Calibri"/>
          <w:b/>
          <w:color w:val="000000"/>
          <w:sz w:val="24"/>
        </w:rPr>
      </w:pPr>
    </w:p>
    <w:p>
      <w:pPr>
        <w:pStyle w:val="style0"/>
        <w:rPr>
          <w:rFonts w:ascii="Calibri" w:hAnsi="Calibri"/>
          <w:b w:val="false"/>
          <w:bCs w:val="false"/>
          <w:color w:val="000000"/>
          <w:sz w:val="21"/>
          <w:szCs w:val="20"/>
        </w:rPr>
      </w:pPr>
      <w:r>
        <w:rPr>
          <w:rFonts w:ascii="Calibri" w:hAnsi="Calibri"/>
          <w:b w:val="false"/>
          <w:bCs w:val="false"/>
          <w:color w:val="000000"/>
          <w:sz w:val="21"/>
          <w:szCs w:val="20"/>
          <w:lang w:val="en-US"/>
        </w:rPr>
        <w:t>Customer Care Certificate Of Achievement ( CCA).</w:t>
      </w:r>
    </w:p>
    <w:p>
      <w:pPr>
        <w:pStyle w:val="style0"/>
        <w:rPr>
          <w:rFonts w:ascii="Calibri" w:hAnsi="Calibri"/>
          <w:b w:val="false"/>
          <w:bCs w:val="false"/>
          <w:color w:val="000000"/>
          <w:sz w:val="21"/>
          <w:szCs w:val="20"/>
        </w:rPr>
      </w:pPr>
      <w:r>
        <w:rPr>
          <w:rFonts w:ascii="Calibri" w:hAnsi="Calibri"/>
          <w:b w:val="false"/>
          <w:bCs w:val="false"/>
          <w:color w:val="000000"/>
          <w:sz w:val="21"/>
          <w:szCs w:val="20"/>
          <w:lang w:val="en-US"/>
        </w:rPr>
        <w:t>Joint Protectional Training And Support Institute - 2024</w:t>
      </w:r>
    </w:p>
    <w:p>
      <w:pPr>
        <w:pStyle w:val="style0"/>
        <w:rPr>
          <w:rFonts w:ascii="Calibri" w:hAnsi="Calibri"/>
          <w:b w:val="false"/>
          <w:bCs w:val="false"/>
          <w:color w:val="000000"/>
          <w:sz w:val="21"/>
          <w:szCs w:val="20"/>
        </w:rPr>
      </w:pPr>
      <w:r>
        <w:rPr>
          <w:rFonts w:ascii="Calibri" w:hAnsi="Calibri"/>
          <w:b w:val="false"/>
          <w:bCs w:val="false"/>
          <w:color w:val="000000"/>
          <w:sz w:val="21"/>
          <w:szCs w:val="20"/>
          <w:lang w:val="en-US"/>
        </w:rPr>
        <w:t>Quality Assurance And Quality Control (QAQC) yet to be collected.</w:t>
      </w:r>
    </w:p>
    <w:p>
      <w:pPr>
        <w:pStyle w:val="style0"/>
        <w:rPr>
          <w:rFonts w:ascii="Calibri" w:hAnsi="Calibri"/>
          <w:b w:val="false"/>
          <w:bCs w:val="false"/>
          <w:color w:val="000000"/>
          <w:sz w:val="21"/>
          <w:szCs w:val="20"/>
        </w:rPr>
      </w:pPr>
      <w:r>
        <w:rPr>
          <w:rFonts w:ascii="Calibri" w:hAnsi="Calibri"/>
          <w:b w:val="false"/>
          <w:bCs w:val="false"/>
          <w:color w:val="000000"/>
          <w:sz w:val="21"/>
          <w:szCs w:val="20"/>
          <w:lang w:val="en-US"/>
        </w:rPr>
        <w:t>Joint Protectional Training And Support Institute - 2024</w:t>
      </w:r>
    </w:p>
    <w:p>
      <w:pPr>
        <w:pStyle w:val="style0"/>
        <w:rPr>
          <w:b w:val="false"/>
          <w:bCs w:val="false"/>
          <w:color w:val="000000"/>
          <w:sz w:val="20"/>
          <w:szCs w:val="20"/>
        </w:rPr>
      </w:pPr>
      <w:r>
        <w:rPr>
          <w:rFonts w:ascii="Calibri" w:hAnsi="Calibri"/>
          <w:b w:val="false"/>
          <w:bCs w:val="false"/>
          <w:color w:val="000000"/>
          <w:sz w:val="21"/>
          <w:szCs w:val="20"/>
        </w:rPr>
        <w:t>SKILLS</w:t>
      </w:r>
    </w:p>
    <w:p>
      <w:pPr>
        <w:pStyle w:val="style0"/>
        <w:rPr>
          <w:rFonts w:ascii="Calibri" w:hAnsi="Calibri"/>
          <w:b w:val="false"/>
          <w:bCs w:val="false"/>
          <w:color w:val="000000"/>
          <w:sz w:val="21"/>
          <w:szCs w:val="20"/>
          <w:lang w:val="en-US"/>
        </w:rPr>
      </w:pPr>
      <w:r>
        <w:rPr>
          <w:rFonts w:ascii="Calibri" w:hAnsi="Calibri"/>
          <w:b w:val="false"/>
          <w:bCs w:val="false"/>
          <w:color w:val="000000"/>
          <w:sz w:val="21"/>
          <w:szCs w:val="20"/>
          <w:lang w:val="en-US"/>
        </w:rPr>
        <w:t>• HRM.                                              • Business organisation.</w:t>
      </w:r>
    </w:p>
    <w:p>
      <w:pPr>
        <w:pStyle w:val="style0"/>
        <w:rPr>
          <w:rFonts w:ascii="Calibri" w:hAnsi="Calibri"/>
          <w:b w:val="false"/>
          <w:bCs w:val="false"/>
          <w:color w:val="000000"/>
          <w:sz w:val="21"/>
          <w:szCs w:val="20"/>
          <w:lang w:val="en-US"/>
        </w:rPr>
      </w:pPr>
      <w:r>
        <w:rPr>
          <w:rFonts w:ascii="Calibri" w:hAnsi="Calibri"/>
          <w:b w:val="false"/>
          <w:bCs w:val="false"/>
          <w:color w:val="000000"/>
          <w:sz w:val="21"/>
          <w:szCs w:val="20"/>
          <w:lang w:val="en-US"/>
        </w:rPr>
        <w:t>• HRIS recruitment process.         • HR reporting coaching.</w:t>
      </w:r>
    </w:p>
    <w:p>
      <w:pPr>
        <w:pStyle w:val="style0"/>
        <w:rPr>
          <w:rFonts w:ascii="Calibri" w:hAnsi="Calibri"/>
          <w:b w:val="false"/>
          <w:bCs w:val="false"/>
          <w:color w:val="000000"/>
          <w:sz w:val="21"/>
          <w:szCs w:val="20"/>
          <w:lang w:val="en-US"/>
        </w:rPr>
      </w:pPr>
      <w:r>
        <w:rPr>
          <w:rFonts w:ascii="Calibri" w:hAnsi="Calibri"/>
          <w:b w:val="false"/>
          <w:bCs w:val="false"/>
          <w:color w:val="000000"/>
          <w:sz w:val="21"/>
          <w:szCs w:val="20"/>
          <w:lang w:val="en-US"/>
        </w:rPr>
        <w:t>• Administrative operations.         • Time and task management.</w:t>
      </w:r>
    </w:p>
    <w:p>
      <w:pPr>
        <w:pStyle w:val="style0"/>
        <w:rPr>
          <w:rFonts w:ascii="Calibri" w:hAnsi="Calibri"/>
          <w:b w:val="false"/>
          <w:bCs w:val="false"/>
          <w:color w:val="000000"/>
          <w:sz w:val="21"/>
          <w:szCs w:val="20"/>
          <w:lang w:val="en-US"/>
        </w:rPr>
      </w:pPr>
      <w:r>
        <w:rPr>
          <w:rFonts w:ascii="Calibri" w:hAnsi="Calibri"/>
          <w:b w:val="false"/>
          <w:bCs w:val="false"/>
          <w:color w:val="000000"/>
          <w:sz w:val="21"/>
          <w:szCs w:val="20"/>
          <w:lang w:val="en-US"/>
        </w:rPr>
        <w:t>• Commercial awareness.            • Public Speaking.</w:t>
      </w:r>
    </w:p>
    <w:p>
      <w:pPr>
        <w:pStyle w:val="style0"/>
        <w:rPr>
          <w:b/>
          <w:bCs/>
          <w:color w:val="000000"/>
          <w:lang w:val="en-US"/>
        </w:rPr>
      </w:pPr>
      <w:r>
        <w:rPr>
          <w:rFonts w:ascii="Calibri" w:hAnsi="Calibri"/>
          <w:b w:val="false"/>
          <w:bCs w:val="false"/>
          <w:color w:val="000000"/>
          <w:sz w:val="21"/>
          <w:szCs w:val="20"/>
          <w:lang w:val="en-US"/>
        </w:rPr>
        <w:t>• Cultural awareness.                    • Communication and teamwork.</w:t>
      </w:r>
    </w:p>
    <w:p>
      <w:pPr>
        <w:pStyle w:val="style0"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t>WORK EXPERIENCE</w:t>
      </w:r>
    </w:p>
    <w:p>
      <w:pPr>
        <w:pStyle w:val="style0"/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>IT Student, Administrative Department. Ado-Odo/Ota Local Government.</w:t>
      </w:r>
    </w:p>
    <w:p>
      <w:pPr>
        <w:pStyle w:val="style0"/>
        <w:rPr>
          <w:color w:val="000000"/>
        </w:rPr>
      </w:pPr>
      <w:r>
        <w:rPr>
          <w:b/>
          <w:bCs/>
          <w:color w:val="000000"/>
          <w:lang w:val="en-US"/>
        </w:rPr>
        <w:t>MD at Aran collections (Fashion Design). Shibiri, Ojo Local Government.</w:t>
      </w:r>
    </w:p>
    <w:p>
      <w:pPr>
        <w:pStyle w:val="style0"/>
        <w:rPr>
          <w:color w:val="000000"/>
        </w:rPr>
      </w:pPr>
      <w:r>
        <w:rPr>
          <w:color w:val="000000"/>
          <w:lang w:val="en-US"/>
        </w:rPr>
        <w:t>REFERENCE:  Edna Jeremiah</w:t>
      </w:r>
    </w:p>
    <w:p>
      <w:pPr>
        <w:pStyle w:val="style0"/>
        <w:rPr>
          <w:color w:val="000000"/>
        </w:rPr>
      </w:pPr>
      <w:r>
        <w:rPr>
          <w:color w:val="000000"/>
          <w:lang w:val="en-US"/>
        </w:rPr>
        <w:t xml:space="preserve">                             08027603236</w:t>
      </w:r>
    </w:p>
    <w:p>
      <w:pPr>
        <w:pStyle w:val="style0"/>
        <w:rPr>
          <w:color w:val="000000"/>
        </w:rPr>
      </w:pPr>
    </w:p>
    <w:sectPr>
      <w:headerReference w:type="default" r:id="rId2"/>
      <w:footerReference w:type="default" r:id="rId3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treport/opRecord.xml>p_17;
</file>