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spacing w:after="0"/>
        <w:jc w:val="center"/>
        <w:rPr>
          <w:rFonts w:ascii="Times New Roman" w:cs="Times New Roman" w:hAnsi="Times New Roman"/>
          <w:b/>
          <w:bCs/>
          <w:sz w:val="40"/>
          <w:szCs w:val="40"/>
        </w:rPr>
      </w:pPr>
    </w:p>
    <w:p>
      <w:pPr>
        <w:pStyle w:val="style0"/>
        <w:spacing w:after="0"/>
        <w:jc w:val="center"/>
        <w:rPr>
          <w:rFonts w:ascii="Times New Roman" w:cs="Times New Roman" w:hAnsi="Times New Roman"/>
          <w:b/>
          <w:bCs/>
          <w:sz w:val="40"/>
          <w:szCs w:val="40"/>
        </w:rPr>
      </w:pPr>
      <w:r>
        <w:rPr>
          <w:rFonts w:ascii="Times New Roman" w:cs="Times New Roman" w:hAnsi="Times New Roman"/>
          <w:b/>
          <w:bCs/>
          <w:sz w:val="40"/>
          <w:szCs w:val="40"/>
        </w:rPr>
        <w:t>IBOI EMMANUE</w:t>
      </w:r>
      <w:r>
        <w:rPr>
          <w:rFonts w:ascii="Times New Roman" w:cs="Times New Roman" w:hAnsi="Times New Roman"/>
          <w:b/>
          <w:bCs/>
          <w:sz w:val="40"/>
          <w:szCs w:val="40"/>
          <w:lang w:val="en-US"/>
        </w:rPr>
        <w:t>L</w:t>
      </w:r>
    </w:p>
    <w:p>
      <w:pPr>
        <w:pStyle w:val="style0"/>
        <w:spacing w:after="0"/>
        <w:jc w:val="left"/>
        <w:rPr>
          <w:rFonts w:ascii="Times New Roman" w:cs="Times New Roman" w:hAnsi="Times New Roman"/>
          <w:b/>
          <w:bCs/>
          <w:sz w:val="28"/>
          <w:szCs w:val="28"/>
        </w:rPr>
      </w:pPr>
      <w:r>
        <w:rPr>
          <w:rFonts w:ascii="Times New Roman" w:cs="Times New Roman" w:hAnsi="Times New Roman"/>
          <w:b/>
          <w:bCs/>
          <w:sz w:val="28"/>
          <w:szCs w:val="28"/>
          <w:lang w:val="en-US"/>
        </w:rPr>
        <w:t xml:space="preserve">                                         MECHANICAL ENGINEER </w:t>
      </w:r>
    </w:p>
    <w:p>
      <w:pPr>
        <w:pStyle w:val="style0"/>
        <w:spacing w:after="0"/>
        <w:jc w:val="left"/>
        <w:rPr>
          <w:rFonts w:ascii="Times New Roman" w:cs="Times New Roman" w:hAnsi="Times New Roman"/>
          <w:b w:val="false"/>
          <w:bCs w:val="false"/>
          <w:sz w:val="28"/>
          <w:szCs w:val="28"/>
        </w:rPr>
      </w:pPr>
      <w:r>
        <w:rPr>
          <w:rFonts w:ascii="Times New Roman" w:cs="Times New Roman" w:hAnsi="Times New Roman"/>
          <w:b w:val="false"/>
          <w:bCs w:val="false"/>
          <w:sz w:val="28"/>
          <w:szCs w:val="28"/>
          <w:lang w:val="en-US"/>
        </w:rPr>
        <w:t>Oworoshoki, Lagos | +2348103086924 | iboiemmanuel143@gmail.com | LinkedIn.com/in/iboiemmanuel</w:t>
      </w:r>
    </w:p>
    <w:p>
      <w:pPr>
        <w:pStyle w:val="style0"/>
        <w:spacing w:after="0" w:lineRule="auto" w:line="36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rPr>
          <w:rFonts w:ascii="Times New Roman" w:cs="Times New Roman" w:hAnsi="Times New Roman"/>
          <w:b w:val="false"/>
          <w:bCs w:val="false"/>
          <w:sz w:val="24"/>
          <w:szCs w:val="24"/>
        </w:rPr>
      </w:pPr>
      <w:r>
        <w:rPr>
          <w:rFonts w:ascii="Times New Roman" w:cs="Times New Roman" w:hAnsi="Times New Roman"/>
          <w:b/>
          <w:bCs/>
          <w:noProof/>
          <w:sz w:val="24"/>
          <w:szCs w:val="24"/>
        </w:rPr>
        <w:pict>
          <v:line id="1026" stroked="t" from="-0.75pt,14.9pt" to="452.25pt,14.9pt" style="position:absolute;z-index:2;mso-position-horizontal-relative:text;mso-position-vertical-relative:text;mso-width-relative:margin;mso-height-relative:margin;mso-wrap-distance-left:0.0pt;mso-wrap-distance-right:0.0pt;visibility:visible;flip:x y;">
            <v:stroke joinstyle="miter" weight="0.5pt"/>
            <v:fill/>
          </v:line>
        </w:pict>
      </w:r>
      <w:r>
        <w:rPr>
          <w:rFonts w:ascii="Times New Roman" w:cs="Times New Roman" w:hAnsi="Times New Roman"/>
          <w:b/>
          <w:bCs/>
          <w:noProof/>
          <w:sz w:val="24"/>
          <w:szCs w:val="24"/>
          <w:lang w:val="en-US"/>
        </w:rPr>
        <w:t>PROFESSIONAL SUMMARY</w:t>
      </w:r>
    </w:p>
    <w:p>
      <w:pPr>
        <w:pStyle w:val="style0"/>
        <w:numPr>
          <w:ilvl w:val="0"/>
          <w:numId w:val="0"/>
        </w:numPr>
        <w:rPr>
          <w:rFonts w:ascii="Times New Roman" w:cs="Times New Roman" w:hAnsi="Times New Roman"/>
          <w:sz w:val="24"/>
          <w:szCs w:val="24"/>
          <w:lang w:val="en-US"/>
        </w:rPr>
      </w:pPr>
      <w:r>
        <w:rPr>
          <w:rFonts w:ascii="Times New Roman" w:cs="Times New Roman" w:hAnsi="Times New Roman"/>
          <w:sz w:val="24"/>
          <w:szCs w:val="24"/>
          <w:lang w:val="en-US"/>
        </w:rPr>
        <w:t xml:space="preserve">Results-driven Mechanical Engineer and Financial Sales Advisor with experience in manufacturing, equipment maintenance, facility operations and business development. </w:t>
      </w:r>
    </w:p>
    <w:p>
      <w:pPr>
        <w:pStyle w:val="style0"/>
        <w:numPr>
          <w:ilvl w:val="0"/>
          <w:numId w:val="0"/>
        </w:numPr>
        <w:rPr>
          <w:rFonts w:ascii="Times New Roman" w:cs="Times New Roman" w:hAnsi="Times New Roman"/>
          <w:sz w:val="24"/>
          <w:szCs w:val="24"/>
          <w:lang w:val="en-US"/>
        </w:rPr>
      </w:pPr>
      <w:r>
        <w:rPr>
          <w:rFonts w:ascii="Times New Roman" w:cs="Times New Roman" w:hAnsi="Times New Roman"/>
          <w:sz w:val="24"/>
          <w:szCs w:val="24"/>
          <w:lang w:val="en-US"/>
        </w:rPr>
        <w:t>Skilled in preventive and corrective maintenance, troubleshooting mechanical systems, improving equipment reliability, and ensuring operational efficiency.</w:t>
      </w:r>
    </w:p>
    <w:p>
      <w:pPr>
        <w:pStyle w:val="style0"/>
        <w:numPr>
          <w:ilvl w:val="0"/>
          <w:numId w:val="0"/>
        </w:numPr>
        <w:rPr>
          <w:rFonts w:ascii="Times New Roman" w:cs="Times New Roman" w:hAnsi="Times New Roman"/>
          <w:sz w:val="24"/>
          <w:szCs w:val="24"/>
          <w:lang w:val="en-US"/>
        </w:rPr>
      </w:pPr>
      <w:r>
        <w:rPr>
          <w:rFonts w:ascii="Times New Roman" w:cs="Times New Roman" w:hAnsi="Times New Roman"/>
          <w:sz w:val="24"/>
          <w:szCs w:val="24"/>
          <w:lang w:val="en-US"/>
        </w:rPr>
        <w:t xml:space="preserve">Proven ability to identify customer needs, market financial products, build lasting client relationships, and consistently achieve sales targets. </w:t>
      </w:r>
    </w:p>
    <w:p>
      <w:pPr>
        <w:pStyle w:val="style0"/>
        <w:numPr>
          <w:ilvl w:val="0"/>
          <w:numId w:val="0"/>
        </w:numPr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  <w:lang w:val="en-US"/>
        </w:rPr>
        <w:t>Strong analytical, problem-solving, communication and leadership skills with a track record of delivering measurable results in both engineering and financial services environments.</w:t>
      </w:r>
    </w:p>
    <w:p>
      <w:pPr>
        <w:pStyle w:val="style0"/>
        <w:spacing w:before="240"/>
        <w:rPr>
          <w:rFonts w:ascii="Times New Roman" w:cs="Times New Roman" w:hAnsi="Times New Roman"/>
          <w:b/>
          <w:bCs/>
          <w:sz w:val="24"/>
          <w:szCs w:val="24"/>
        </w:rPr>
      </w:pPr>
      <w:r>
        <w:rPr>
          <w:rFonts w:ascii="Times New Roman" w:cs="Times New Roman" w:hAnsi="Times New Roman"/>
          <w:b/>
          <w:bCs/>
          <w:noProof/>
          <w:sz w:val="24"/>
          <w:szCs w:val="24"/>
        </w:rPr>
        <w:pict>
          <v:line id="1027" stroked="t" from="-0.75pt,18.75pt" to="452.25pt,18.75pt" style="position:absolute;z-index:5;mso-position-horizontal-relative:text;mso-position-vertical-relative:text;mso-width-relative:margin;mso-height-relative:margin;mso-wrap-distance-left:0.0pt;mso-wrap-distance-right:0.0pt;visibility:visible;flip:x y;">
            <v:stroke joinstyle="miter" weight="0.5pt"/>
            <v:fill/>
          </v:line>
        </w:pict>
      </w:r>
      <w:r>
        <w:rPr>
          <w:rFonts w:ascii="Times New Roman" w:cs="Times New Roman" w:hAnsi="Times New Roman"/>
          <w:b/>
          <w:bCs/>
          <w:sz w:val="24"/>
          <w:szCs w:val="24"/>
        </w:rPr>
        <w:t>WORK EXPERIENCE</w:t>
      </w:r>
      <w:r>
        <w:rPr>
          <w:rFonts w:ascii="Times New Roman" w:cs="Times New Roman" w:hAnsi="Times New Roman"/>
          <w:b/>
          <w:bCs/>
          <w:sz w:val="24"/>
          <w:szCs w:val="24"/>
        </w:rPr>
        <w:t>S</w:t>
      </w:r>
    </w:p>
    <w:p>
      <w:pPr>
        <w:pStyle w:val="style66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 xml:space="preserve">INTERN </w:t>
      </w:r>
      <w:r>
        <w:rPr>
          <w:rFonts w:ascii="Times New Roman" w:cs="Times New Roman" w:hAnsi="Times New Roman"/>
          <w:b/>
          <w:sz w:val="24"/>
          <w:szCs w:val="24"/>
          <w:lang w:val="en-US"/>
        </w:rPr>
        <w:t>- MECHANICAL ENGINEER</w:t>
      </w:r>
    </w:p>
    <w:p>
      <w:pPr>
        <w:pStyle w:val="style66"/>
        <w:spacing w:before="0"/>
        <w:ind w:left="24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Nigerian Armed Forces Resettlement</w:t>
      </w:r>
      <w:r>
        <w:rPr>
          <w:rFonts w:ascii="Times New Roman" w:cs="Times New Roman" w:hAnsi="Times New Roman"/>
          <w:sz w:val="24"/>
          <w:szCs w:val="24"/>
        </w:rPr>
        <w:t xml:space="preserve"> Centre </w:t>
      </w:r>
      <w:r>
        <w:rPr>
          <w:rFonts w:ascii="Times New Roman" w:cs="Times New Roman" w:hAnsi="Times New Roman"/>
          <w:sz w:val="24"/>
          <w:szCs w:val="24"/>
          <w:lang w:val="en-US"/>
        </w:rPr>
        <w:t>(</w:t>
      </w:r>
      <w:r>
        <w:rPr>
          <w:rFonts w:ascii="Times New Roman" w:cs="Times New Roman" w:hAnsi="Times New Roman"/>
          <w:sz w:val="24"/>
          <w:szCs w:val="24"/>
        </w:rPr>
        <w:t>NAFRC</w:t>
      </w:r>
      <w:r>
        <w:rPr>
          <w:rFonts w:ascii="Times New Roman" w:cs="Times New Roman" w:hAnsi="Times New Roman"/>
          <w:sz w:val="24"/>
          <w:szCs w:val="24"/>
          <w:lang w:val="en-US"/>
        </w:rPr>
        <w:t>)</w:t>
      </w:r>
      <w:r>
        <w:rPr>
          <w:rFonts w:ascii="Times New Roman" w:cs="Times New Roman" w:hAnsi="Times New Roman"/>
          <w:sz w:val="24"/>
          <w:szCs w:val="24"/>
        </w:rPr>
        <w:t xml:space="preserve"> Oshodi</w:t>
      </w:r>
      <w:r>
        <w:rPr>
          <w:rFonts w:ascii="Times New Roman" w:cs="Times New Roman" w:hAnsi="Times New Roman"/>
          <w:sz w:val="24"/>
          <w:szCs w:val="24"/>
        </w:rPr>
        <w:t xml:space="preserve">, Lagos 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 xml:space="preserve">  </w:t>
      </w:r>
      <w:r>
        <w:rPr>
          <w:rFonts w:ascii="Times New Roman" w:cs="Times New Roman" w:hAnsi="Times New Roman"/>
          <w:sz w:val="24"/>
          <w:szCs w:val="24"/>
          <w:lang w:val="en-US"/>
        </w:rPr>
        <w:t>2016 -</w:t>
      </w:r>
      <w:r>
        <w:rPr>
          <w:rFonts w:ascii="Times New Roman" w:cs="Times New Roman" w:hAnsi="Times New Roman"/>
          <w:sz w:val="24"/>
          <w:szCs w:val="24"/>
        </w:rPr>
        <w:t>2017</w:t>
      </w:r>
    </w:p>
    <w:p>
      <w:pPr>
        <w:pStyle w:val="style66"/>
        <w:numPr>
          <w:ilvl w:val="0"/>
          <w:numId w:val="18"/>
        </w:numPr>
        <w:spacing w:before="38" w:lineRule="auto" w:line="285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Participate in training program</w:t>
      </w:r>
      <w:r>
        <w:rPr>
          <w:rFonts w:ascii="Times New Roman" w:cs="Times New Roman" w:hAnsi="Times New Roman"/>
          <w:sz w:val="24"/>
          <w:szCs w:val="24"/>
          <w:lang w:val="en-US"/>
        </w:rPr>
        <w:t>s</w:t>
      </w:r>
      <w:r>
        <w:rPr>
          <w:rFonts w:ascii="Times New Roman" w:cs="Times New Roman" w:hAnsi="Times New Roman"/>
          <w:sz w:val="24"/>
          <w:szCs w:val="24"/>
        </w:rPr>
        <w:t xml:space="preserve"> that includes equipment operation and maintenance</w:t>
      </w:r>
    </w:p>
    <w:p>
      <w:pPr>
        <w:pStyle w:val="style66"/>
        <w:numPr>
          <w:ilvl w:val="0"/>
          <w:numId w:val="18"/>
        </w:numPr>
        <w:spacing w:before="38" w:lineRule="auto" w:line="285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Basic maintenances, repairs and servicing operations</w:t>
      </w:r>
      <w:r>
        <w:rPr>
          <w:rFonts w:ascii="Times New Roman" w:cs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carried out on vehicles</w:t>
      </w:r>
    </w:p>
    <w:p>
      <w:pPr>
        <w:pStyle w:val="style66"/>
        <w:numPr>
          <w:ilvl w:val="0"/>
          <w:numId w:val="18"/>
        </w:numPr>
        <w:spacing w:before="38" w:lineRule="auto" w:line="285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Assist in key engineering projects</w:t>
      </w:r>
    </w:p>
    <w:p>
      <w:pPr>
        <w:pStyle w:val="style66"/>
        <w:numPr>
          <w:ilvl w:val="0"/>
          <w:numId w:val="18"/>
        </w:numPr>
        <w:spacing w:before="38" w:lineRule="auto" w:line="285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Assist in anticipated facility renovations</w:t>
      </w:r>
    </w:p>
    <w:p>
      <w:pPr>
        <w:pStyle w:val="style66"/>
        <w:numPr>
          <w:ilvl w:val="0"/>
          <w:numId w:val="18"/>
        </w:numPr>
        <w:spacing w:before="38" w:lineRule="auto" w:line="285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Present findings and lessons learned to top management at the end of the internship</w:t>
      </w:r>
    </w:p>
    <w:p>
      <w:pPr>
        <w:pStyle w:val="style66"/>
        <w:numPr>
          <w:ilvl w:val="0"/>
          <w:numId w:val="18"/>
        </w:numPr>
        <w:spacing w:before="38" w:lineRule="auto" w:line="285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Other duties as assigned</w:t>
      </w:r>
    </w:p>
    <w:p>
      <w:pPr>
        <w:pStyle w:val="style66"/>
        <w:spacing w:before="38" w:lineRule="auto" w:line="285"/>
        <w:rPr>
          <w:rFonts w:ascii="Times New Roman" w:cs="Times New Roman" w:hAnsi="Times New Roman"/>
          <w:sz w:val="24"/>
          <w:szCs w:val="24"/>
        </w:rPr>
      </w:pPr>
    </w:p>
    <w:p>
      <w:pPr>
        <w:pStyle w:val="style66"/>
        <w:rPr>
          <w:rFonts w:ascii="Times New Roman" w:cs="Times New Roman" w:hAnsi="Times New Roman"/>
          <w:b/>
          <w:sz w:val="24"/>
          <w:szCs w:val="24"/>
          <w:lang w:eastAsia="zh-TW"/>
        </w:rPr>
      </w:pPr>
      <w:r>
        <w:rPr>
          <w:rFonts w:cs="Times New Roman" w:hAnsi="Times New Roman"/>
          <w:b/>
          <w:sz w:val="24"/>
          <w:szCs w:val="24"/>
          <w:lang w:val="en-US"/>
        </w:rPr>
        <w:t xml:space="preserve">PRODUCTION </w:t>
      </w:r>
      <w:r>
        <w:rPr>
          <w:rFonts w:ascii="Times New Roman" w:cs="Times New Roman" w:hAnsi="Times New Roman"/>
          <w:b/>
          <w:sz w:val="24"/>
          <w:szCs w:val="24"/>
        </w:rPr>
        <w:t>SUPERVISOR – LUSH PRODUCTION DEPARTMENT</w:t>
      </w:r>
    </w:p>
    <w:p>
      <w:pPr>
        <w:pStyle w:val="style66"/>
        <w:spacing w:before="46"/>
        <w:ind w:left="24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Lucky Fiber, Ikorodu, Lagos 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i/>
          <w:sz w:val="24"/>
          <w:szCs w:val="24"/>
        </w:rPr>
        <w:tab/>
      </w:r>
      <w:r>
        <w:rPr>
          <w:rFonts w:ascii="Times New Roman" w:cs="Times New Roman" w:hAnsi="Times New Roman"/>
          <w:i/>
          <w:sz w:val="24"/>
          <w:szCs w:val="24"/>
        </w:rPr>
        <w:tab/>
      </w:r>
      <w:r>
        <w:rPr>
          <w:rFonts w:ascii="Times New Roman" w:cs="Times New Roman" w:hAnsi="Times New Roman"/>
          <w:i/>
          <w:sz w:val="24"/>
          <w:szCs w:val="24"/>
        </w:rPr>
        <w:tab/>
      </w:r>
      <w:r>
        <w:rPr>
          <w:rFonts w:ascii="Times New Roman" w:cs="Times New Roman" w:hAnsi="Times New Roman"/>
          <w:i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 xml:space="preserve">2022 - </w:t>
      </w:r>
      <w:r>
        <w:rPr>
          <w:rFonts w:ascii="Times New Roman" w:cs="Times New Roman" w:hAnsi="Times New Roman"/>
          <w:sz w:val="24"/>
          <w:szCs w:val="24"/>
        </w:rPr>
        <w:t>2024</w:t>
      </w:r>
    </w:p>
    <w:p>
      <w:pPr>
        <w:pStyle w:val="style66"/>
        <w:numPr>
          <w:ilvl w:val="0"/>
          <w:numId w:val="18"/>
        </w:numPr>
        <w:spacing w:before="38" w:lineRule="auto" w:line="285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Providing manpower for work efficiency</w:t>
      </w:r>
    </w:p>
    <w:p>
      <w:pPr>
        <w:pStyle w:val="style66"/>
        <w:numPr>
          <w:ilvl w:val="0"/>
          <w:numId w:val="18"/>
        </w:numPr>
        <w:spacing w:before="38" w:lineRule="auto" w:line="285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Monitoring daily activities produced by manpower</w:t>
      </w:r>
      <w:r>
        <w:rPr>
          <w:rFonts w:ascii="Times New Roman" w:cs="Times New Roman" w:hAnsi="Times New Roman"/>
          <w:sz w:val="24"/>
          <w:szCs w:val="24"/>
          <w:lang w:val="en-US"/>
        </w:rPr>
        <w:t>s</w:t>
      </w:r>
    </w:p>
    <w:p>
      <w:pPr>
        <w:pStyle w:val="style66"/>
        <w:numPr>
          <w:ilvl w:val="0"/>
          <w:numId w:val="18"/>
        </w:numPr>
        <w:spacing w:before="38" w:lineRule="auto" w:line="285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Measuring the performance of mechanical components, devices and engines</w:t>
      </w:r>
    </w:p>
    <w:p>
      <w:pPr>
        <w:pStyle w:val="style66"/>
        <w:numPr>
          <w:ilvl w:val="0"/>
          <w:numId w:val="18"/>
        </w:numPr>
        <w:spacing w:before="38" w:lineRule="auto" w:line="285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Maintaining and modifying equipment to ensure that it is safe, reliable and efficient</w:t>
      </w:r>
    </w:p>
    <w:p>
      <w:pPr>
        <w:pStyle w:val="style66"/>
        <w:numPr>
          <w:ilvl w:val="0"/>
          <w:numId w:val="18"/>
        </w:numPr>
        <w:spacing w:before="38" w:lineRule="auto" w:line="285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Producing and implementing designs and test procedures</w:t>
      </w:r>
    </w:p>
    <w:p>
      <w:pPr>
        <w:pStyle w:val="style66"/>
        <w:numPr>
          <w:ilvl w:val="0"/>
          <w:numId w:val="18"/>
        </w:numPr>
        <w:spacing w:before="38" w:lineRule="auto" w:line="285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Testing, evaluating, modifying and re-testing products</w:t>
      </w:r>
    </w:p>
    <w:p>
      <w:pPr>
        <w:pStyle w:val="style179"/>
        <w:numPr>
          <w:ilvl w:val="0"/>
          <w:numId w:val="18"/>
        </w:numPr>
        <w:rPr>
          <w:rFonts w:ascii="Times New Roman" w:cs="Times New Roman" w:eastAsia="Open Sans Light" w:hAnsi="Times New Roman"/>
          <w:sz w:val="24"/>
          <w:szCs w:val="24"/>
        </w:rPr>
      </w:pPr>
      <w:r>
        <w:rPr>
          <w:rFonts w:ascii="Times New Roman" w:cs="Times New Roman" w:eastAsia="Open Sans Light" w:hAnsi="Times New Roman"/>
          <w:sz w:val="24"/>
          <w:szCs w:val="24"/>
        </w:rPr>
        <w:t>Writing reports and documentation</w:t>
      </w:r>
    </w:p>
    <w:p>
      <w:pPr>
        <w:pStyle w:val="style179"/>
        <w:numPr>
          <w:ilvl w:val="0"/>
          <w:numId w:val="18"/>
        </w:numPr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eastAsia="Open Sans Light" w:hAnsi="Times New Roman"/>
          <w:sz w:val="24"/>
          <w:szCs w:val="24"/>
        </w:rPr>
        <w:t>Providing technical advice</w:t>
      </w:r>
      <w:r>
        <w:rPr>
          <w:rFonts w:ascii="Times New Roman" w:cs="Times New Roman" w:eastAsia="Open Sans Light" w:hAnsi="Times New Roman"/>
          <w:sz w:val="24"/>
          <w:szCs w:val="24"/>
        </w:rPr>
        <w:t>.</w:t>
      </w:r>
    </w:p>
    <w:p>
      <w:pPr>
        <w:pStyle w:val="style0"/>
        <w:numPr>
          <w:ilvl w:val="0"/>
          <w:numId w:val="0"/>
        </w:numPr>
        <w:rPr>
          <w:rFonts w:ascii="Times New Roman" w:cs="Times New Roman" w:hAnsi="Times New Roman"/>
          <w:b/>
          <w:sz w:val="24"/>
          <w:szCs w:val="24"/>
          <w:lang w:eastAsia="zh-TW"/>
        </w:rPr>
      </w:pPr>
      <w:r>
        <w:rPr>
          <w:rFonts w:ascii="Times New Roman" w:cs="Times New Roman" w:hAnsi="Times New Roman"/>
          <w:b/>
          <w:sz w:val="24"/>
          <w:szCs w:val="24"/>
        </w:rPr>
        <w:t xml:space="preserve">PRODUCTION </w:t>
      </w:r>
      <w:r>
        <w:rPr>
          <w:rFonts w:ascii="Times New Roman" w:cs="Times New Roman" w:hAnsi="Times New Roman"/>
          <w:b/>
          <w:sz w:val="24"/>
          <w:szCs w:val="24"/>
          <w:lang w:val="en-US"/>
        </w:rPr>
        <w:t xml:space="preserve">SUPERVISOR </w:t>
      </w:r>
      <w:r>
        <w:rPr>
          <w:rFonts w:ascii="Times New Roman" w:cs="Times New Roman" w:hAnsi="Times New Roman"/>
          <w:b/>
          <w:sz w:val="24"/>
          <w:szCs w:val="24"/>
        </w:rPr>
        <w:t xml:space="preserve"> </w:t>
      </w:r>
      <w:r>
        <w:rPr>
          <w:rFonts w:ascii="Times New Roman" w:cs="Times New Roman" w:hAnsi="Times New Roman"/>
          <w:b/>
          <w:sz w:val="24"/>
          <w:szCs w:val="24"/>
        </w:rPr>
        <w:t>-</w:t>
      </w:r>
      <w:r>
        <w:rPr>
          <w:rFonts w:ascii="Times New Roman" w:cs="Times New Roman" w:hAnsi="Times New Roman"/>
          <w:b/>
          <w:sz w:val="24"/>
          <w:szCs w:val="24"/>
        </w:rPr>
        <w:t xml:space="preserve"> </w:t>
      </w:r>
      <w:bookmarkStart w:id="0" w:name="_GoBack"/>
      <w:bookmarkEnd w:id="0"/>
      <w:r>
        <w:rPr>
          <w:rFonts w:ascii="Times New Roman" w:cs="Times New Roman" w:hAnsi="Times New Roman"/>
          <w:b/>
          <w:sz w:val="24"/>
          <w:szCs w:val="24"/>
        </w:rPr>
        <w:t xml:space="preserve">SONNEX PACKAGING </w:t>
      </w:r>
      <w:r>
        <w:rPr>
          <w:rFonts w:ascii="Times New Roman" w:cs="Times New Roman" w:hAnsi="Times New Roman"/>
          <w:b/>
          <w:sz w:val="24"/>
          <w:szCs w:val="24"/>
        </w:rPr>
        <w:t>NIGERIA LTD</w:t>
      </w:r>
    </w:p>
    <w:p>
      <w:pPr>
        <w:pStyle w:val="style66"/>
        <w:spacing w:before="46"/>
        <w:ind w:left="24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Parafa</w:t>
      </w:r>
      <w:r>
        <w:rPr>
          <w:rFonts w:ascii="Times New Roman" w:cs="Times New Roman" w:hAnsi="Times New Roman"/>
          <w:sz w:val="24"/>
          <w:szCs w:val="24"/>
        </w:rPr>
        <w:t xml:space="preserve">, Ikorodu, Lagos 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i/>
          <w:sz w:val="24"/>
          <w:szCs w:val="24"/>
        </w:rPr>
        <w:tab/>
      </w:r>
      <w:r>
        <w:rPr>
          <w:rFonts w:ascii="Times New Roman" w:cs="Times New Roman" w:hAnsi="Times New Roman"/>
          <w:i/>
          <w:sz w:val="24"/>
          <w:szCs w:val="24"/>
        </w:rPr>
        <w:tab/>
      </w:r>
      <w:r>
        <w:rPr>
          <w:rFonts w:ascii="Times New Roman" w:cs="Times New Roman" w:hAnsi="Times New Roman"/>
          <w:i/>
          <w:sz w:val="24"/>
          <w:szCs w:val="24"/>
        </w:rPr>
        <w:tab/>
      </w:r>
      <w:r>
        <w:rPr>
          <w:rFonts w:ascii="Times New Roman" w:cs="Times New Roman" w:hAnsi="Times New Roman"/>
          <w:i/>
          <w:sz w:val="24"/>
          <w:szCs w:val="24"/>
        </w:rPr>
        <w:tab/>
      </w:r>
      <w:r>
        <w:rPr>
          <w:rFonts w:ascii="Times New Roman" w:cs="Times New Roman" w:hAnsi="Times New Roman"/>
          <w:i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2024 - 202</w:t>
      </w:r>
      <w:r>
        <w:rPr>
          <w:rFonts w:ascii="Times New Roman" w:cs="Times New Roman" w:hAnsi="Times New Roman"/>
          <w:sz w:val="24"/>
          <w:szCs w:val="24"/>
          <w:lang w:val="en-US"/>
        </w:rPr>
        <w:t>5</w:t>
      </w:r>
    </w:p>
    <w:p>
      <w:pPr>
        <w:pStyle w:val="style66"/>
        <w:numPr>
          <w:ilvl w:val="0"/>
          <w:numId w:val="18"/>
        </w:numPr>
        <w:spacing w:before="38" w:lineRule="auto" w:line="285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Supervis</w:t>
      </w:r>
      <w:r>
        <w:rPr>
          <w:rFonts w:ascii="Times New Roman" w:cs="Times New Roman" w:hAnsi="Times New Roman"/>
          <w:sz w:val="24"/>
          <w:szCs w:val="24"/>
        </w:rPr>
        <w:t>e</w:t>
      </w:r>
      <w:r>
        <w:rPr>
          <w:rFonts w:ascii="Times New Roman" w:cs="Times New Roman" w:hAnsi="Times New Roman"/>
          <w:sz w:val="24"/>
          <w:szCs w:val="24"/>
        </w:rPr>
        <w:t xml:space="preserve"> and co-ordinate the operation of </w:t>
      </w:r>
      <w:r>
        <w:rPr>
          <w:rFonts w:ascii="Times New Roman" w:cs="Times New Roman" w:hAnsi="Times New Roman"/>
          <w:sz w:val="24"/>
          <w:szCs w:val="24"/>
        </w:rPr>
        <w:t>Starlinger</w:t>
      </w:r>
      <w:r>
        <w:rPr>
          <w:rFonts w:ascii="Times New Roman" w:cs="Times New Roman" w:hAnsi="Times New Roman"/>
          <w:sz w:val="24"/>
          <w:szCs w:val="24"/>
        </w:rPr>
        <w:t xml:space="preserve"> recycling to meet production targets of quality standards</w:t>
      </w:r>
    </w:p>
    <w:p>
      <w:pPr>
        <w:pStyle w:val="style66"/>
        <w:numPr>
          <w:ilvl w:val="0"/>
          <w:numId w:val="18"/>
        </w:numPr>
        <w:spacing w:before="38" w:lineRule="auto" w:line="285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Le</w:t>
      </w:r>
      <w:r>
        <w:rPr>
          <w:rFonts w:ascii="Times New Roman" w:cs="Times New Roman" w:hAnsi="Times New Roman"/>
          <w:sz w:val="24"/>
          <w:szCs w:val="24"/>
          <w:lang w:val="en-US"/>
        </w:rPr>
        <w:t>d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a team of production assistant, ensuring roles and responsibilities are clearly communicated</w:t>
      </w:r>
      <w:r>
        <w:rPr>
          <w:rFonts w:ascii="Times New Roman" w:cs="Times New Roman" w:hAnsi="Times New Roman"/>
          <w:sz w:val="24"/>
          <w:szCs w:val="24"/>
        </w:rPr>
        <w:t xml:space="preserve"> to achieve 9</w:t>
      </w:r>
      <w:r>
        <w:rPr>
          <w:rFonts w:ascii="Times New Roman" w:cs="Times New Roman" w:hAnsi="Times New Roman"/>
          <w:sz w:val="24"/>
          <w:szCs w:val="24"/>
          <w:lang w:val="en-US"/>
        </w:rPr>
        <w:t>9</w:t>
      </w:r>
      <w:r>
        <w:rPr>
          <w:rFonts w:ascii="Times New Roman" w:cs="Times New Roman" w:hAnsi="Times New Roman"/>
          <w:sz w:val="24"/>
          <w:szCs w:val="24"/>
        </w:rPr>
        <w:t xml:space="preserve"> percent production</w:t>
      </w:r>
    </w:p>
    <w:p>
      <w:pPr>
        <w:pStyle w:val="style66"/>
        <w:numPr>
          <w:ilvl w:val="0"/>
          <w:numId w:val="18"/>
        </w:numPr>
        <w:spacing w:before="38" w:lineRule="auto" w:line="285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Monitor &amp; optimize machine settings, material feed and output to maximize </w:t>
      </w:r>
      <w:r>
        <w:rPr>
          <w:rFonts w:ascii="Times New Roman" w:cs="Times New Roman" w:hAnsi="Times New Roman"/>
          <w:sz w:val="24"/>
          <w:szCs w:val="24"/>
        </w:rPr>
        <w:t>efficiency and reduce downtime</w:t>
      </w:r>
    </w:p>
    <w:p>
      <w:pPr>
        <w:pStyle w:val="style66"/>
        <w:numPr>
          <w:ilvl w:val="0"/>
          <w:numId w:val="18"/>
        </w:numPr>
        <w:spacing w:before="38" w:lineRule="auto" w:line="285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Ensuring timely completion of reports, shifts logs and documentation</w:t>
      </w:r>
    </w:p>
    <w:p>
      <w:pPr>
        <w:pStyle w:val="style66"/>
        <w:numPr>
          <w:ilvl w:val="0"/>
          <w:numId w:val="18"/>
        </w:numPr>
        <w:spacing w:before="38" w:lineRule="auto" w:line="285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Conduct regular safety </w:t>
      </w:r>
      <w:r>
        <w:rPr>
          <w:rFonts w:ascii="Times New Roman" w:cs="Times New Roman" w:hAnsi="Times New Roman"/>
          <w:sz w:val="24"/>
          <w:szCs w:val="24"/>
          <w:lang w:val="en-US"/>
        </w:rPr>
        <w:t xml:space="preserve">to make sure zero safety accidents is achieved </w:t>
      </w:r>
      <w:r>
        <w:rPr>
          <w:rFonts w:ascii="Times New Roman" w:cs="Times New Roman" w:hAnsi="Times New Roman"/>
          <w:sz w:val="24"/>
          <w:szCs w:val="24"/>
        </w:rPr>
        <w:t>and performance audit</w:t>
      </w:r>
      <w:r>
        <w:rPr>
          <w:rFonts w:ascii="Times New Roman" w:cs="Times New Roman" w:hAnsi="Times New Roman"/>
          <w:sz w:val="24"/>
          <w:szCs w:val="24"/>
        </w:rPr>
        <w:t xml:space="preserve">s and ensure compliances </w:t>
      </w:r>
      <w:r>
        <w:rPr>
          <w:rFonts w:ascii="Times New Roman" w:cs="Times New Roman" w:hAnsi="Times New Roman"/>
          <w:sz w:val="24"/>
          <w:szCs w:val="24"/>
        </w:rPr>
        <w:t>with HSE policies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</w:p>
    <w:p>
      <w:pPr>
        <w:pStyle w:val="style66"/>
        <w:numPr>
          <w:ilvl w:val="0"/>
          <w:numId w:val="18"/>
        </w:numPr>
        <w:spacing w:before="38" w:lineRule="auto" w:line="285"/>
        <w:rPr>
          <w:rFonts w:ascii="Times New Roman" w:cs="Times New Roman" w:eastAsia="Open Sans Light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</w:pPr>
      <w:r>
        <w:rPr>
          <w:rFonts w:ascii="Times New Roman" w:cs="Times New Roman" w:hAnsi="Times New Roman"/>
          <w:sz w:val="24"/>
          <w:szCs w:val="24"/>
          <w:highlight w:val="none"/>
          <w:lang w:val="en-US"/>
        </w:rPr>
        <w:t>Co</w:t>
      </w:r>
      <w:r>
        <w:rPr>
          <w:rFonts w:ascii="Times New Roman" w:cs="Times New Roman" w:hAnsi="Times New Roman"/>
          <w:sz w:val="24"/>
          <w:szCs w:val="24"/>
          <w:lang w:val="en-US"/>
        </w:rPr>
        <w:t>-ordinate with quality controls and logistics department for smooth operation</w:t>
      </w:r>
    </w:p>
    <w:p>
      <w:pPr>
        <w:pStyle w:val="style66"/>
        <w:numPr>
          <w:ilvl w:val="0"/>
          <w:numId w:val="0"/>
        </w:numPr>
        <w:spacing w:before="38" w:lineRule="auto" w:line="285"/>
        <w:ind w:left="0"/>
        <w:rPr>
          <w:rFonts w:ascii="Times New Roman" w:cs="Times New Roman" w:eastAsia="Open Sans Light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</w:pPr>
    </w:p>
    <w:p>
      <w:pPr>
        <w:pStyle w:val="style66"/>
        <w:numPr>
          <w:ilvl w:val="0"/>
          <w:numId w:val="0"/>
        </w:numPr>
        <w:spacing w:before="38" w:lineRule="auto" w:line="285"/>
        <w:ind w:left="0"/>
        <w:rPr>
          <w:rFonts w:ascii="Times New Roman" w:cs="Times New Roman" w:eastAsia="Open Sans Light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</w:pPr>
      <w:r>
        <w:rPr>
          <w:rFonts w:ascii="Times New Roman" w:cs="Times New Roman" w:eastAsia="Open Sans Light" w:hAnsi="Times New Roman" w:hint="default"/>
          <w:b/>
          <w:bCs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FINANCIAL SALES ADVISOR - PRUDENTIAL ZENITH LIFE INSURANCE </w:t>
      </w:r>
    </w:p>
    <w:p>
      <w:pPr>
        <w:pStyle w:val="style66"/>
        <w:numPr>
          <w:ilvl w:val="0"/>
          <w:numId w:val="0"/>
        </w:numPr>
        <w:spacing w:before="38" w:lineRule="auto" w:line="285"/>
        <w:ind w:left="0"/>
        <w:rPr>
          <w:rFonts w:ascii="Times New Roman" w:cs="Times New Roman" w:eastAsia="Open Sans Light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</w:pPr>
      <w:r>
        <w:rPr>
          <w:rFonts w:ascii="Times New Roman" w:cs="Times New Roman" w:eastAsia="Open Sans Light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Victoria Island, Lagos                                                                             2026 - Present</w:t>
      </w:r>
    </w:p>
    <w:p>
      <w:pPr>
        <w:pStyle w:val="style66"/>
        <w:numPr>
          <w:ilvl w:val="0"/>
          <w:numId w:val="18"/>
        </w:numPr>
        <w:spacing w:before="38" w:lineRule="auto" w:line="285"/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</w:pPr>
      <w:r>
        <w:rPr>
          <w:rFonts w:ascii="Times New Roman" w:cs="Times New Roman" w:eastAsia="Open Sans Light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Consistently</w:t>
      </w:r>
      <w:r>
        <w:rPr>
          <w:rFonts w:ascii="Times New Roman" w:cs="Times New Roman" w:eastAsia="Open Sans Light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Open Sans Light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achieved</w:t>
      </w:r>
      <w:r>
        <w:rPr>
          <w:rFonts w:ascii="Times New Roman" w:cs="Times New Roman" w:eastAsia="Open Sans Light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Open Sans Light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and</w:t>
      </w:r>
      <w:r>
        <w:rPr>
          <w:rFonts w:ascii="Times New Roman" w:cs="Times New Roman" w:eastAsia="Open Sans Light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Open Sans Light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exceeded</w:t>
      </w:r>
      <w:r>
        <w:rPr>
          <w:rFonts w:ascii="Times New Roman" w:cs="Times New Roman" w:eastAsia="Open Sans Light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Open Sans Light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monthly</w:t>
      </w:r>
      <w:r>
        <w:rPr>
          <w:rFonts w:ascii="Times New Roman" w:cs="Times New Roman" w:eastAsia="Open Sans Light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Open Sans Light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and</w:t>
      </w:r>
      <w:r>
        <w:rPr>
          <w:rFonts w:ascii="Times New Roman" w:cs="Times New Roman" w:eastAsia="Open Sans Light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Open Sans Light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quarterly</w:t>
      </w:r>
      <w:r>
        <w:rPr>
          <w:rFonts w:ascii="Times New Roman" w:cs="Times New Roman" w:eastAsia="Open Sans Light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Open Sans Light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sales</w:t>
      </w:r>
      <w:r>
        <w:rPr>
          <w:rFonts w:ascii="Times New Roman" w:cs="Times New Roman" w:eastAsia="Open Sans Light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Open Sans Light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targets</w:t>
      </w:r>
      <w:r>
        <w:rPr>
          <w:rFonts w:ascii="Times New Roman" w:cs="Times New Roman" w:eastAsia="Open Sans Light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Open Sans Light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through</w:t>
      </w:r>
      <w:r>
        <w:rPr>
          <w:rFonts w:ascii="Times New Roman" w:cs="Times New Roman" w:eastAsia="Open Sans Light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Open Sans Light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proactive</w:t>
      </w:r>
      <w:r>
        <w:rPr>
          <w:rFonts w:ascii="Times New Roman" w:cs="Times New Roman" w:eastAsia="Open Sans Light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Open Sans Light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client</w:t>
      </w:r>
      <w:r>
        <w:rPr>
          <w:rFonts w:ascii="Times New Roman" w:cs="Times New Roman" w:eastAsia="Open Sans Light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Open Sans Light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acquisition</w:t>
      </w:r>
      <w:r>
        <w:rPr>
          <w:rFonts w:ascii="Times New Roman" w:cs="Times New Roman" w:eastAsia="Open Sans Light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Open Sans Light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and</w:t>
      </w:r>
      <w:r>
        <w:rPr>
          <w:rFonts w:ascii="Times New Roman" w:cs="Times New Roman" w:eastAsia="Open Sans Light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Open Sans Light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relationship</w:t>
      </w:r>
      <w:r>
        <w:rPr>
          <w:rFonts w:ascii="Times New Roman" w:cs="Times New Roman" w:eastAsia="Open Sans Light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Open Sans Light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management</w:t>
      </w:r>
    </w:p>
    <w:p>
      <w:pPr>
        <w:pStyle w:val="style66"/>
        <w:numPr>
          <w:ilvl w:val="0"/>
          <w:numId w:val="18"/>
        </w:numPr>
        <w:spacing w:before="38" w:lineRule="auto" w:line="285"/>
        <w:rPr>
          <w:rFonts w:ascii="Times New Roman" w:cs="Times New Roman" w:eastAsia="Open Sans Light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</w:pP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Identified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prospective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clients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through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networking,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referrals,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and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strategic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marketing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Times New Roman" w:cs="Times New Roman" w:eastAsia="Calibri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initiatives</w:t>
      </w:r>
    </w:p>
    <w:p>
      <w:pPr>
        <w:pStyle w:val="style66"/>
        <w:numPr>
          <w:ilvl w:val="0"/>
          <w:numId w:val="18"/>
        </w:numPr>
        <w:spacing w:before="38" w:lineRule="auto" w:line="285"/>
        <w:rPr>
          <w:rFonts w:ascii="Times New Roman" w:cs="Times New Roman" w:eastAsia="Open Sans Light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</w:pPr>
      <w:r>
        <w:rPr>
          <w:rFonts w:ascii="Times New Roman" w:cs="Times New Roman" w:eastAsia="Open Sans Light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Developed and implemented sales and marketing strategies that increased customer acquisition and policy renewals</w:t>
      </w:r>
    </w:p>
    <w:p>
      <w:pPr>
        <w:pStyle w:val="style66"/>
        <w:numPr>
          <w:ilvl w:val="0"/>
          <w:numId w:val="18"/>
        </w:numPr>
        <w:spacing w:before="38" w:lineRule="auto" w:line="285"/>
        <w:rPr>
          <w:rFonts w:ascii="Times New Roman" w:cs="Times New Roman" w:eastAsia="Open Sans Light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</w:pPr>
      <w:r>
        <w:rPr>
          <w:rFonts w:ascii="Times New Roman" w:cs="Times New Roman" w:eastAsia="Open Sans Light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Built and maintained strong customer relationships, resulting in high client retention and repeat business</w:t>
      </w:r>
    </w:p>
    <w:p>
      <w:pPr>
        <w:pStyle w:val="style66"/>
        <w:numPr>
          <w:ilvl w:val="0"/>
          <w:numId w:val="18"/>
        </w:numPr>
        <w:spacing w:before="38" w:lineRule="auto" w:line="285"/>
        <w:rPr>
          <w:rFonts w:ascii="Times New Roman" w:cs="Times New Roman" w:eastAsia="Open Sans Light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</w:pPr>
      <w:r>
        <w:rPr>
          <w:rFonts w:ascii="Times New Roman" w:cs="Times New Roman" w:eastAsia="Open Sans Light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Conducted product presentations and financial awareness campaigns to educate clients on insurance solutions</w:t>
      </w:r>
    </w:p>
    <w:p>
      <w:pPr>
        <w:pStyle w:val="style66"/>
        <w:numPr>
          <w:ilvl w:val="0"/>
          <w:numId w:val="18"/>
        </w:numPr>
        <w:spacing w:before="38" w:lineRule="auto" w:line="285"/>
        <w:rPr>
          <w:rFonts w:ascii="Times New Roman" w:cs="Times New Roman" w:eastAsia="Open Sans Light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</w:pPr>
      <w:r>
        <w:rPr>
          <w:rFonts w:ascii="Times New Roman" w:cs="Times New Roman" w:eastAsia="Open Sans Light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Negotiated policy terms and and successfully closed sales while ensuring regulatory compliance</w:t>
      </w:r>
    </w:p>
    <w:p>
      <w:pPr>
        <w:pStyle w:val="style66"/>
        <w:numPr>
          <w:ilvl w:val="0"/>
          <w:numId w:val="18"/>
        </w:numPr>
        <w:spacing w:before="38" w:lineRule="auto" w:line="285"/>
        <w:rPr>
          <w:rFonts w:ascii="Times New Roman" w:cs="Times New Roman" w:hAnsi="Times New Roman"/>
          <w:b w:val="false"/>
          <w:bCs w:val="false"/>
          <w:sz w:val="24"/>
          <w:szCs w:val="24"/>
          <w:highlight w:val="none"/>
        </w:rPr>
      </w:pPr>
      <w:r>
        <w:rPr>
          <w:rFonts w:ascii="Times New Roman" w:cs="Times New Roman" w:eastAsia="Open Sans Light" w:hAnsi="Times New Roman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en-US"/>
        </w:rPr>
        <w:t>Collaborated with team members to achieve branch sales objectives and business growth</w:t>
      </w:r>
    </w:p>
    <w:p>
      <w:pPr>
        <w:pStyle w:val="style66"/>
        <w:spacing w:before="38" w:lineRule="auto" w:line="285"/>
        <w:ind w:left="74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jc w:val="both"/>
        <w:rPr>
          <w:rFonts w:ascii="Times New Roman" w:cs="Times New Roman" w:hAnsi="Times New Roman"/>
          <w:b/>
          <w:bCs/>
          <w:sz w:val="24"/>
          <w:szCs w:val="24"/>
        </w:rPr>
      </w:pPr>
      <w:r>
        <w:rPr>
          <w:rFonts w:ascii="Times New Roman" w:cs="Times New Roman" w:hAnsi="Times New Roman"/>
          <w:b/>
          <w:bCs/>
          <w:noProof/>
          <w:sz w:val="24"/>
          <w:szCs w:val="24"/>
        </w:rPr>
        <w:pict>
          <v:line id="1028" stroked="t" from="-0.75pt,14.6pt" to="452.25pt,14.6pt" style="position:absolute;z-index:3;mso-position-horizontal-relative:text;mso-position-vertical-relative:text;mso-width-relative:margin;mso-height-relative:margin;mso-wrap-distance-left:0.0pt;mso-wrap-distance-right:0.0pt;visibility:visible;flip:x y;">
            <v:stroke joinstyle="miter" weight="0.5pt"/>
            <v:fill/>
          </v:line>
        </w:pict>
      </w:r>
      <w:r>
        <w:rPr>
          <w:rFonts w:ascii="Times New Roman" w:cs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cs="Times New Roman" w:hAnsi="Times New Roman"/>
          <w:b/>
          <w:bCs/>
          <w:sz w:val="24"/>
          <w:szCs w:val="24"/>
        </w:rPr>
        <w:t>EDUCATION</w:t>
      </w:r>
    </w:p>
    <w:p>
      <w:pPr>
        <w:pStyle w:val="style0"/>
        <w:spacing w:after="0"/>
        <w:jc w:val="both"/>
        <w:rPr>
          <w:rFonts w:ascii="Times New Roman" w:cs="Times New Roman" w:hAnsi="Times New Roman"/>
          <w:b/>
          <w:bCs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B. Eng. MECHANICAL ENGINEERING</w:t>
      </w:r>
      <w:r>
        <w:rPr>
          <w:rFonts w:ascii="Times New Roman" w:cs="Times New Roman" w:hAnsi="Times New Roman"/>
          <w:b/>
          <w:bCs/>
          <w:sz w:val="24"/>
          <w:szCs w:val="24"/>
        </w:rPr>
        <w:tab/>
      </w:r>
      <w:r>
        <w:rPr>
          <w:rFonts w:ascii="Times New Roman" w:cs="Times New Roman" w:hAnsi="Times New Roman"/>
          <w:b/>
          <w:bCs/>
          <w:sz w:val="24"/>
          <w:szCs w:val="24"/>
        </w:rPr>
        <w:tab/>
      </w:r>
      <w:r>
        <w:rPr>
          <w:rFonts w:ascii="Times New Roman" w:cs="Times New Roman" w:hAnsi="Times New Roman"/>
          <w:b/>
          <w:bCs/>
          <w:sz w:val="24"/>
          <w:szCs w:val="24"/>
        </w:rPr>
        <w:tab/>
      </w:r>
      <w:r>
        <w:rPr>
          <w:rFonts w:ascii="Times New Roman" w:cs="Times New Roman" w:hAnsi="Times New Roman"/>
          <w:b/>
          <w:bCs/>
          <w:sz w:val="24"/>
          <w:szCs w:val="24"/>
        </w:rPr>
        <w:tab/>
      </w:r>
      <w:r>
        <w:rPr>
          <w:rFonts w:ascii="Times New Roman" w:cs="Times New Roman" w:hAnsi="Times New Roman"/>
          <w:b/>
          <w:bCs/>
          <w:sz w:val="24"/>
          <w:szCs w:val="24"/>
        </w:rPr>
        <w:tab/>
      </w:r>
      <w:r>
        <w:rPr>
          <w:rFonts w:ascii="Times New Roman" w:cs="Times New Roman" w:hAnsi="Times New Roman"/>
          <w:b/>
          <w:bCs/>
          <w:sz w:val="24"/>
          <w:szCs w:val="24"/>
        </w:rPr>
        <w:tab/>
      </w:r>
      <w:r>
        <w:rPr>
          <w:rFonts w:ascii="Times New Roman" w:cs="Times New Roman" w:hAnsi="Times New Roman"/>
          <w:b/>
          <w:bCs/>
          <w:sz w:val="24"/>
          <w:szCs w:val="24"/>
        </w:rPr>
        <w:t>20</w:t>
      </w:r>
      <w:r>
        <w:rPr>
          <w:rFonts w:ascii="Times New Roman" w:cs="Times New Roman" w:hAnsi="Times New Roman"/>
          <w:b/>
          <w:bCs/>
          <w:sz w:val="24"/>
          <w:szCs w:val="24"/>
        </w:rPr>
        <w:t>18</w:t>
      </w:r>
    </w:p>
    <w:p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Ambrose Alli University, </w:t>
      </w:r>
      <w:r>
        <w:rPr>
          <w:rFonts w:ascii="Times New Roman" w:cs="Times New Roman" w:hAnsi="Times New Roman"/>
          <w:sz w:val="24"/>
          <w:szCs w:val="24"/>
        </w:rPr>
        <w:t>Ekpoma</w:t>
      </w:r>
      <w:r>
        <w:rPr>
          <w:rFonts w:ascii="Times New Roman" w:cs="Times New Roman" w:hAnsi="Times New Roman"/>
          <w:sz w:val="24"/>
          <w:szCs w:val="24"/>
        </w:rPr>
        <w:t>, Edo</w:t>
      </w:r>
    </w:p>
    <w:p>
      <w:pPr>
        <w:pStyle w:val="style0"/>
        <w:spacing w:after="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Senior School Certificate Examination</w:t>
      </w:r>
      <w:r>
        <w:rPr>
          <w:rFonts w:ascii="Times New Roman" w:cs="Times New Roman" w:hAnsi="Times New Roman"/>
          <w:b/>
          <w:bCs/>
          <w:sz w:val="24"/>
          <w:szCs w:val="24"/>
        </w:rPr>
        <w:tab/>
      </w:r>
      <w:r>
        <w:rPr>
          <w:rFonts w:ascii="Times New Roman" w:cs="Times New Roman" w:hAnsi="Times New Roman"/>
          <w:b/>
          <w:bCs/>
          <w:sz w:val="24"/>
          <w:szCs w:val="24"/>
        </w:rPr>
        <w:tab/>
      </w:r>
      <w:r>
        <w:rPr>
          <w:rFonts w:ascii="Times New Roman" w:cs="Times New Roman" w:hAnsi="Times New Roman"/>
          <w:b/>
          <w:bCs/>
          <w:sz w:val="24"/>
          <w:szCs w:val="24"/>
        </w:rPr>
        <w:tab/>
      </w:r>
      <w:r>
        <w:rPr>
          <w:rFonts w:ascii="Times New Roman" w:cs="Times New Roman" w:hAnsi="Times New Roman"/>
          <w:b/>
          <w:bCs/>
          <w:sz w:val="24"/>
          <w:szCs w:val="24"/>
        </w:rPr>
        <w:tab/>
      </w:r>
      <w:r>
        <w:rPr>
          <w:rFonts w:ascii="Times New Roman" w:cs="Times New Roman" w:hAnsi="Times New Roman"/>
          <w:b/>
          <w:bCs/>
          <w:sz w:val="24"/>
          <w:szCs w:val="24"/>
        </w:rPr>
        <w:tab/>
      </w:r>
      <w:r>
        <w:rPr>
          <w:rFonts w:ascii="Times New Roman" w:cs="Times New Roman" w:hAnsi="Times New Roman"/>
          <w:b/>
          <w:bCs/>
          <w:sz w:val="24"/>
          <w:szCs w:val="24"/>
        </w:rPr>
        <w:tab/>
      </w:r>
      <w:r>
        <w:rPr>
          <w:rFonts w:ascii="Times New Roman" w:cs="Times New Roman" w:hAnsi="Times New Roman"/>
          <w:b/>
          <w:bCs/>
          <w:sz w:val="24"/>
          <w:szCs w:val="24"/>
        </w:rPr>
        <w:t>20</w:t>
      </w:r>
      <w:r>
        <w:rPr>
          <w:rFonts w:ascii="Times New Roman" w:cs="Times New Roman" w:hAnsi="Times New Roman"/>
          <w:b/>
          <w:bCs/>
          <w:sz w:val="24"/>
          <w:szCs w:val="24"/>
        </w:rPr>
        <w:t>0</w:t>
      </w:r>
      <w:r>
        <w:rPr>
          <w:rFonts w:ascii="Times New Roman" w:cs="Times New Roman" w:hAnsi="Times New Roman"/>
          <w:b/>
          <w:bCs/>
          <w:sz w:val="24"/>
          <w:szCs w:val="24"/>
        </w:rPr>
        <w:t>9</w:t>
      </w:r>
    </w:p>
    <w:p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Immaculate Heart Comprehensive High School, Maryland</w:t>
      </w:r>
    </w:p>
    <w:p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noProof/>
          <w:sz w:val="24"/>
          <w:szCs w:val="24"/>
        </w:rPr>
        <w:pict>
          <v:line id="1029" stroked="t" from="0.1pt,14.6pt" to="453.1pt,14.6pt" style="position:absolute;z-index:4;mso-position-horizontal-relative:text;mso-position-vertical-relative:text;mso-width-relative:margin;mso-height-relative:margin;mso-wrap-distance-left:0.0pt;mso-wrap-distance-right:0.0pt;visibility:visible;flip:x y;">
            <v:stroke joinstyle="miter" weight="0.5pt"/>
            <v:fill/>
          </v:line>
        </w:pict>
      </w:r>
      <w:r>
        <w:rPr>
          <w:rFonts w:ascii="Times New Roman" w:cs="Times New Roman" w:hAnsi="Times New Roman"/>
          <w:b/>
          <w:bCs/>
          <w:sz w:val="24"/>
          <w:szCs w:val="24"/>
        </w:rPr>
        <w:t>CERTIFICATIONS</w:t>
      </w:r>
    </w:p>
    <w:p>
      <w:pPr>
        <w:pStyle w:val="style179"/>
        <w:numPr>
          <w:ilvl w:val="0"/>
          <w:numId w:val="6"/>
        </w:numPr>
        <w:ind w:left="450"/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National Youth Service Corps (NYSC)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b/>
          <w:sz w:val="24"/>
          <w:szCs w:val="24"/>
        </w:rPr>
        <w:t>2019</w:t>
      </w:r>
    </w:p>
    <w:p>
      <w:pPr>
        <w:pStyle w:val="style179"/>
        <w:numPr>
          <w:ilvl w:val="0"/>
          <w:numId w:val="6"/>
        </w:numPr>
        <w:ind w:left="45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  <w:lang w:val="en-US"/>
        </w:rPr>
        <w:t>H</w:t>
      </w:r>
      <w:r>
        <w:rPr>
          <w:rFonts w:ascii="Times New Roman" w:cs="Times New Roman" w:hAnsi="Times New Roman"/>
          <w:sz w:val="24"/>
          <w:szCs w:val="24"/>
        </w:rPr>
        <w:t>ealth Safety and Environment (HSE 1,</w:t>
      </w:r>
      <w:r>
        <w:rPr>
          <w:rFonts w:ascii="Times New Roman" w:cs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2 &amp; 3)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  <w:lang w:val="en-US"/>
        </w:rPr>
        <w:t xml:space="preserve">                        </w:t>
      </w:r>
      <w:r>
        <w:rPr>
          <w:rFonts w:ascii="Times New Roman" w:cs="Times New Roman" w:hAnsi="Times New Roman"/>
          <w:b/>
          <w:sz w:val="24"/>
          <w:szCs w:val="24"/>
        </w:rPr>
        <w:t>2020</w:t>
      </w:r>
    </w:p>
    <w:sectPr>
      <w:pgSz w:w="11906" w:h="16838" w:orient="portrait"/>
      <w:pgMar w:top="720" w:right="1440" w:bottom="5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altName w:val="Symbol"/>
    <w:panose1 w:val="05050102010000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000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000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000030204"/>
    <w:charset w:val="00"/>
    <w:family w:val="swiss"/>
    <w:pitch w:val="variable"/>
    <w:sig w:usb0="E4002EFF" w:usb1="C200247B" w:usb2="00000009" w:usb3="00000000" w:csb0="000001FF" w:csb1="00000000"/>
  </w:font>
  <w:font w:name="Open Sans Light">
    <w:altName w:val="Arial"/>
    <w:panose1 w:val="00000000000000000000"/>
    <w:charset w:val="00"/>
    <w:family w:val="swiss"/>
    <w:pitch w:val="variable"/>
    <w:sig w:usb0="E00002EF" w:usb1="4000205B" w:usb2="00000028" w:usb3="00000000" w:csb0="0000019F" w:csb1="00000000"/>
  </w:font>
  <w:font w:name="Open Sans">
    <w:altName w:val="Arial"/>
    <w:panose1 w:val="00000000000000000000"/>
    <w:charset w:val="00"/>
    <w:family w:val="swiss"/>
    <w:pitch w:val="variable"/>
    <w:sig w:usb0="E00002EF" w:usb1="4000205B" w:usb2="00000028" w:usb3="00000000" w:csb0="0000019F" w:csb1="00000000"/>
  </w:font>
  <w:font w:name="Calibri Light">
    <w:altName w:val="Calibri Light"/>
    <w:panose1 w:val="020f0302020000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584486EC"/>
    <w:lvl w:ilvl="0" w:tplc="040C0001">
      <w:start w:val="1"/>
      <w:numFmt w:val="bullet"/>
      <w:lvlText w:val=""/>
      <w:lvlJc w:val="left"/>
      <w:pPr>
        <w:ind w:left="7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60" w:hanging="360"/>
      </w:pPr>
      <w:rPr>
        <w:rFonts w:ascii="Courier New" w:cs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20" w:hanging="360"/>
      </w:pPr>
      <w:rPr>
        <w:rFonts w:ascii="Courier New" w:cs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80" w:hanging="360"/>
      </w:pPr>
      <w:rPr>
        <w:rFonts w:ascii="Courier New" w:cs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1">
    <w:nsid w:val="00000001"/>
    <w:multiLevelType w:val="hybridMultilevel"/>
    <w:tmpl w:val="A51474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0000002"/>
    <w:multiLevelType w:val="hybridMultilevel"/>
    <w:tmpl w:val="C7A47C20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0000003"/>
    <w:multiLevelType w:val="hybridMultilevel"/>
    <w:tmpl w:val="F7DC4860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0000004"/>
    <w:multiLevelType w:val="hybridMultilevel"/>
    <w:tmpl w:val="EBF6F92E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0000005"/>
    <w:multiLevelType w:val="hybridMultilevel"/>
    <w:tmpl w:val="752440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0000006"/>
    <w:multiLevelType w:val="hybridMultilevel"/>
    <w:tmpl w:val="1360C93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00000007"/>
    <w:multiLevelType w:val="hybridMultilevel"/>
    <w:tmpl w:val="46C428E8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0000008"/>
    <w:multiLevelType w:val="hybridMultilevel"/>
    <w:tmpl w:val="45C4DBB4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00000009"/>
    <w:multiLevelType w:val="hybridMultilevel"/>
    <w:tmpl w:val="0956A15C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000000A"/>
    <w:multiLevelType w:val="hybridMultilevel"/>
    <w:tmpl w:val="118464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0000000B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0000000C"/>
    <w:multiLevelType w:val="hybridMultilevel"/>
    <w:tmpl w:val="3D765AF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0000000D"/>
    <w:multiLevelType w:val="hybridMultilevel"/>
    <w:tmpl w:val="4C604F62"/>
    <w:lvl w:ilvl="0" w:tplc="6B2850E6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0000000E"/>
    <w:multiLevelType w:val="hybridMultilevel"/>
    <w:tmpl w:val="006A22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0000000F"/>
    <w:multiLevelType w:val="hybridMultilevel"/>
    <w:tmpl w:val="527A74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00000010"/>
    <w:multiLevelType w:val="hybridMultilevel"/>
    <w:tmpl w:val="7D0A71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00000011"/>
    <w:multiLevelType w:val="hybridMultilevel"/>
    <w:tmpl w:val="3D2E5B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00000012"/>
    <w:multiLevelType w:val="hybridMultilevel"/>
    <w:tmpl w:val="D436DD4E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00000013"/>
    <w:multiLevelType w:val="hybridMultilevel"/>
    <w:tmpl w:val="355C88D2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00000014"/>
    <w:multiLevelType w:val="hybridMultilevel"/>
    <w:tmpl w:val="94FC1116"/>
    <w:lvl w:ilvl="0" w:tplc="E1C286FC">
      <w:start w:val="1"/>
      <w:numFmt w:val="bullet"/>
      <w:lvlText w:val=""/>
      <w:lvlJc w:val="righ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8"/>
  </w:num>
  <w:num w:numId="3">
    <w:abstractNumId w:val="4"/>
  </w:num>
  <w:num w:numId="4">
    <w:abstractNumId w:val="2"/>
  </w:num>
  <w:num w:numId="5">
    <w:abstractNumId w:val="9"/>
  </w:num>
  <w:num w:numId="6">
    <w:abstractNumId w:val="7"/>
  </w:num>
  <w:num w:numId="7">
    <w:abstractNumId w:val="8"/>
  </w:num>
  <w:num w:numId="8">
    <w:abstractNumId w:val="3"/>
  </w:num>
  <w:num w:numId="9">
    <w:abstractNumId w:val="15"/>
  </w:num>
  <w:num w:numId="10">
    <w:abstractNumId w:val="5"/>
  </w:num>
  <w:num w:numId="11">
    <w:abstractNumId w:val="10"/>
  </w:num>
  <w:num w:numId="12">
    <w:abstractNumId w:val="1"/>
  </w:num>
  <w:num w:numId="13">
    <w:abstractNumId w:val="14"/>
  </w:num>
  <w:num w:numId="14">
    <w:abstractNumId w:val="12"/>
  </w:num>
  <w:num w:numId="15">
    <w:abstractNumId w:val="16"/>
  </w:num>
  <w:num w:numId="16">
    <w:abstractNumId w:val="6"/>
  </w:num>
  <w:num w:numId="17">
    <w:abstractNumId w:val="11"/>
  </w:num>
  <w:num w:numId="18">
    <w:abstractNumId w:val="0"/>
  </w:num>
  <w:num w:numId="19">
    <w:abstractNumId w:val="17"/>
  </w:num>
  <w:num w:numId="20">
    <w:abstractNumId w:val="20"/>
  </w:num>
  <w:num w:numId="21">
    <w:abstractNumId w:val="13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4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US" w:bidi="ar-SA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character" w:styleId="style85">
    <w:name w:val="Hyperlink"/>
    <w:basedOn w:val="style65"/>
    <w:next w:val="style85"/>
    <w:uiPriority w:val="99"/>
    <w:rPr>
      <w:color w:val="0563c1"/>
      <w:u w:val="single"/>
    </w:rPr>
  </w:style>
  <w:style w:type="character" w:customStyle="1" w:styleId="style4097">
    <w:name w:val="Unresolved Mention1"/>
    <w:basedOn w:val="style65"/>
    <w:next w:val="style4097"/>
    <w:uiPriority w:val="99"/>
    <w:rPr>
      <w:color w:val="605e5c"/>
      <w:shd w:val="clear" w:color="auto" w:fill="e1dfdd"/>
    </w:r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paragraph" w:styleId="style66">
    <w:name w:val="Body Text"/>
    <w:basedOn w:val="style0"/>
    <w:next w:val="style66"/>
    <w:link w:val="style4098"/>
    <w:qFormat/>
    <w:uiPriority w:val="1"/>
    <w:pPr>
      <w:widowControl w:val="false"/>
      <w:autoSpaceDE w:val="false"/>
      <w:autoSpaceDN w:val="false"/>
      <w:spacing w:before="20" w:after="0" w:lineRule="auto" w:line="240"/>
      <w:ind w:left="20"/>
    </w:pPr>
    <w:rPr>
      <w:rFonts w:ascii="Open Sans Light" w:cs="Open Sans Light" w:eastAsia="Open Sans Light" w:hAnsi="Open Sans Light"/>
      <w:sz w:val="16"/>
      <w:szCs w:val="16"/>
    </w:rPr>
  </w:style>
  <w:style w:type="character" w:customStyle="1" w:styleId="style4098">
    <w:name w:val="Body Text Char"/>
    <w:basedOn w:val="style65"/>
    <w:next w:val="style4098"/>
    <w:link w:val="style66"/>
    <w:uiPriority w:val="1"/>
    <w:rPr>
      <w:rFonts w:ascii="Open Sans Light" w:cs="Open Sans Light" w:eastAsia="Open Sans Light" w:hAnsi="Open Sans Light"/>
      <w:sz w:val="16"/>
      <w:szCs w:val="16"/>
    </w:rPr>
  </w:style>
  <w:style w:type="paragraph" w:styleId="style157">
    <w:name w:val="No Spacing"/>
    <w:next w:val="style157"/>
    <w:qFormat/>
    <w:uiPriority w:val="1"/>
    <w:pPr>
      <w:spacing w:after="0" w:lineRule="auto" w:line="24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BC9203-529D-40C0-A894-2F488CA3A2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Words>461</Words>
  <Pages>2</Pages>
  <Characters>3158</Characters>
  <Application>WPS Office</Application>
  <DocSecurity>0</DocSecurity>
  <Paragraphs>59</Paragraphs>
  <ScaleCrop>false</ScaleCrop>
  <LinksUpToDate>false</LinksUpToDate>
  <CharactersWithSpaces>3747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2026-01-26T23:00:19Z</dcterms:created>
  <dc:creator>Iboi Kingsley</dc:creator>
  <lastModifiedBy>Infinix X6516</lastModifiedBy>
  <lastPrinted>2022-10-05T12:26:00Z</lastPrinted>
  <dcterms:modified xsi:type="dcterms:W3CDTF">2026-09-02T08:16:51Z</dcterms:modified>
  <revision>33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27e7b72381ed4efa8e59a793e0370c0f</vt:lpwstr>
  </property>
</Properties>
</file>