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BA4A999">
      <w:pPr>
        <w:pStyle w:val="style4103"/>
        <w:rPr/>
      </w:pPr>
      <w:r>
        <w:rPr>
          <w:rStyle w:val="style4098"/>
        </w:rPr>
        <w:t>Emmanuel Kolawole</w:t>
      </w:r>
    </w:p>
    <w:p w14:paraId="EC6B3733">
      <w:pPr>
        <w:pStyle w:val="style0"/>
        <w:spacing w:after="0"/>
        <w:jc w:val="center"/>
        <w:rPr/>
      </w:pPr>
      <w:r>
        <w:rPr>
          <w:rStyle w:val="style4101"/>
        </w:rPr>
        <w:t>Oyo, Nigeria</w:t>
      </w:r>
    </w:p>
    <w:p w14:paraId="70EB7539">
      <w:pPr>
        <w:pStyle w:val="style0"/>
        <w:spacing w:after="0"/>
        <w:jc w:val="center"/>
        <w:rPr/>
      </w:pPr>
      <w:r>
        <w:rPr>
          <w:rStyle w:val="style4101"/>
        </w:rPr>
        <w:t>07043943643</w:t>
      </w:r>
    </w:p>
    <w:p w14:paraId="D3EB96DD">
      <w:pPr>
        <w:pStyle w:val="style0"/>
        <w:spacing w:after="200"/>
        <w:jc w:val="center"/>
        <w:rPr/>
      </w:pPr>
      <w:r>
        <w:rPr>
          <w:rStyle w:val="style4101"/>
        </w:rPr>
        <w:t>kolawoleemmanuel875@gmail.com</w:t>
      </w:r>
    </w:p>
    <w:p w14:paraId="C14FEF15">
      <w:pPr>
        <w:pStyle w:val="style0"/>
        <w:rPr/>
      </w:pPr>
      <w:r>
        <w:rPr/>
      </w:r>
      <w:r/>
      <w:r>
        <w:rPr/>
      </w:r>
      <w:r>
        <w:rPr/>
        <w:pict>
          <v:shapetype id="_x0000_t32" coordsize="21600,21600" o:spt="32" o:oned="t" path="m,l21600,21600e">
            <v:path arrowok="t" fillok="f" o:connecttype="none"/>
            <o:lock v:ext="edit" shapetype="t"/>
          </v:shapetype>
          <v:shape id="1026" type="#_x0000_t32" style="margin-left:0.0pt;margin-top:0.0pt;width:450.0pt;height:0.0pt;mso-wrap-distance-left:0.0pt;mso-wrap-distance-right:0.0pt;visibility:visible;">
            <v:stroke weight="1.0pt"/>
            <v:fill rotate="true"/>
          </v:shape>
        </w:pict>
      </w:r>
      <w:r>
        <w:rPr/>
      </w:r>
      <w:r>
        <w:rPr/>
      </w:r>
    </w:p>
    <w:p w14:paraId="3534E7B3">
      <w:pPr>
        <w:pStyle w:val="style0"/>
        <w:spacing w:before="240" w:after="80"/>
        <w:rPr/>
      </w:pPr>
      <w:r>
        <w:rPr>
          <w:rStyle w:val="style4099"/>
        </w:rPr>
        <w:t>PROFILE SUMMARY</w:t>
      </w:r>
    </w:p>
    <w:p w14:paraId="539E5C56">
      <w:pPr>
        <w:pStyle w:val="style0"/>
        <w:spacing w:after="150"/>
        <w:jc w:val="both"/>
        <w:rPr/>
      </w:pPr>
      <w:r>
        <w:rPr>
          <w:rStyle w:val="style4100"/>
        </w:rPr>
        <w:t>Customer Support Associate with approximately one year of experience delivering phone, email and chat assistance in the telecommunications sector. Recognised for improving customer satisfaction by providing tailored solutions and collaborating with technical teams to resolve network issues swiftly. Combines strong communication, problem‑solving and technical troubleshooting abilities to identify root causes, guide users through platform tools and ensure issues are fully resolved, aligning with the role's focus on exceptional customer experiences and remote service delivery.</w:t>
      </w:r>
    </w:p>
    <w:p w14:paraId="C15386AA">
      <w:pPr>
        <w:pStyle w:val="style0"/>
        <w:spacing w:before="240" w:after="80"/>
        <w:rPr/>
      </w:pPr>
      <w:r>
        <w:rPr>
          <w:rStyle w:val="style4099"/>
        </w:rPr>
        <w:t>SKILLS</w:t>
      </w:r>
    </w:p>
    <w:p w14:paraId="76D9EA21">
      <w:pPr>
        <w:pStyle w:val="style0"/>
        <w:numPr>
          <w:ilvl w:val="0"/>
          <w:numId w:val="1"/>
        </w:numPr>
        <w:spacing w:after="40"/>
        <w:jc w:val="both"/>
        <w:rPr/>
      </w:pPr>
      <w:r>
        <w:rPr>
          <w:rStyle w:val="style4100"/>
        </w:rPr>
        <w:t>Customer support via phone, email and chat</w:t>
      </w:r>
    </w:p>
    <w:p w14:paraId="A295257A">
      <w:pPr>
        <w:pStyle w:val="style0"/>
        <w:numPr>
          <w:ilvl w:val="0"/>
          <w:numId w:val="1"/>
        </w:numPr>
        <w:spacing w:after="40"/>
        <w:jc w:val="both"/>
        <w:rPr/>
      </w:pPr>
      <w:r>
        <w:rPr>
          <w:rStyle w:val="style4100"/>
        </w:rPr>
        <w:t>Technical troubleshooting</w:t>
      </w:r>
    </w:p>
    <w:p w14:paraId="97732DB3">
      <w:pPr>
        <w:pStyle w:val="style0"/>
        <w:numPr>
          <w:ilvl w:val="0"/>
          <w:numId w:val="1"/>
        </w:numPr>
        <w:spacing w:after="40"/>
        <w:jc w:val="both"/>
        <w:rPr/>
      </w:pPr>
      <w:r>
        <w:rPr>
          <w:rStyle w:val="style4100"/>
        </w:rPr>
        <w:t>Root‑cause analysis</w:t>
      </w:r>
    </w:p>
    <w:p w14:paraId="53CC9286">
      <w:pPr>
        <w:pStyle w:val="style0"/>
        <w:numPr>
          <w:ilvl w:val="0"/>
          <w:numId w:val="1"/>
        </w:numPr>
        <w:spacing w:after="40"/>
        <w:jc w:val="both"/>
        <w:rPr/>
      </w:pPr>
      <w:r>
        <w:rPr>
          <w:rStyle w:val="style4100"/>
        </w:rPr>
        <w:t>Communication and interpersonal skills</w:t>
      </w:r>
    </w:p>
    <w:p w14:paraId="57C09B99">
      <w:pPr>
        <w:pStyle w:val="style0"/>
        <w:numPr>
          <w:ilvl w:val="0"/>
          <w:numId w:val="1"/>
        </w:numPr>
        <w:spacing w:after="40"/>
        <w:jc w:val="both"/>
        <w:rPr/>
      </w:pPr>
      <w:r>
        <w:rPr>
          <w:rStyle w:val="style4100"/>
        </w:rPr>
        <w:t>Problem solving</w:t>
      </w:r>
    </w:p>
    <w:p w14:paraId="8E4ED474">
      <w:pPr>
        <w:pStyle w:val="style0"/>
        <w:numPr>
          <w:ilvl w:val="0"/>
          <w:numId w:val="1"/>
        </w:numPr>
        <w:spacing w:after="40"/>
        <w:jc w:val="both"/>
        <w:rPr/>
      </w:pPr>
      <w:r>
        <w:rPr>
          <w:rStyle w:val="style4100"/>
        </w:rPr>
        <w:t>Multitasking</w:t>
      </w:r>
    </w:p>
    <w:p w14:paraId="9FB02B4A">
      <w:pPr>
        <w:pStyle w:val="style0"/>
        <w:numPr>
          <w:ilvl w:val="0"/>
          <w:numId w:val="1"/>
        </w:numPr>
        <w:spacing w:after="40"/>
        <w:jc w:val="both"/>
        <w:rPr/>
      </w:pPr>
      <w:r>
        <w:rPr>
          <w:rStyle w:val="style4100"/>
        </w:rPr>
        <w:t>Team collaboration</w:t>
      </w:r>
    </w:p>
    <w:p w14:paraId="76472B46">
      <w:pPr>
        <w:pStyle w:val="style0"/>
        <w:numPr>
          <w:ilvl w:val="0"/>
          <w:numId w:val="1"/>
        </w:numPr>
        <w:spacing w:after="40"/>
        <w:jc w:val="both"/>
        <w:rPr/>
      </w:pPr>
      <w:r>
        <w:rPr>
          <w:rStyle w:val="style4100"/>
        </w:rPr>
        <w:t>Time management</w:t>
      </w:r>
    </w:p>
    <w:p w14:paraId="FA591875">
      <w:pPr>
        <w:pStyle w:val="style0"/>
        <w:numPr>
          <w:ilvl w:val="0"/>
          <w:numId w:val="1"/>
        </w:numPr>
        <w:spacing w:after="40"/>
        <w:jc w:val="both"/>
        <w:rPr/>
      </w:pPr>
      <w:r>
        <w:rPr>
          <w:rStyle w:val="style4100"/>
        </w:rPr>
        <w:t>Adaptability</w:t>
      </w:r>
    </w:p>
    <w:p w14:paraId="8461E607">
      <w:pPr>
        <w:pStyle w:val="style0"/>
        <w:numPr>
          <w:ilvl w:val="0"/>
          <w:numId w:val="1"/>
        </w:numPr>
        <w:spacing w:after="40"/>
        <w:jc w:val="both"/>
        <w:rPr/>
      </w:pPr>
      <w:r>
        <w:rPr>
          <w:rStyle w:val="style4100"/>
        </w:rPr>
        <w:t>Microsoft Office proficiency</w:t>
      </w:r>
    </w:p>
    <w:p w14:paraId="340F8527">
      <w:pPr>
        <w:pStyle w:val="style0"/>
        <w:numPr>
          <w:ilvl w:val="0"/>
          <w:numId w:val="1"/>
        </w:numPr>
        <w:spacing w:after="40"/>
        <w:jc w:val="both"/>
        <w:rPr/>
      </w:pPr>
      <w:r>
        <w:rPr>
          <w:rStyle w:val="style4100"/>
        </w:rPr>
        <w:t>Attention to detail</w:t>
      </w:r>
    </w:p>
    <w:p w14:paraId="54585336">
      <w:pPr>
        <w:pStyle w:val="style0"/>
        <w:numPr>
          <w:ilvl w:val="0"/>
          <w:numId w:val="1"/>
        </w:numPr>
        <w:spacing w:after="40"/>
        <w:jc w:val="both"/>
        <w:rPr/>
      </w:pPr>
      <w:r>
        <w:rPr>
          <w:rStyle w:val="style4100"/>
        </w:rPr>
        <w:t>Customer service training</w:t>
      </w:r>
    </w:p>
    <w:p w14:paraId="B09063BB">
      <w:pPr>
        <w:pStyle w:val="style0"/>
        <w:spacing w:before="240" w:after="80"/>
        <w:rPr/>
      </w:pPr>
      <w:r>
        <w:rPr>
          <w:rStyle w:val="style4099"/>
        </w:rPr>
        <w:t>WORK EXPERIENCE</w:t>
      </w:r>
    </w:p>
    <w:p w14:paraId="D5B127CD">
      <w:pPr>
        <w:pStyle w:val="style0"/>
        <w:spacing w:after="40"/>
        <w:jc w:val="left"/>
        <w:rPr/>
      </w:pPr>
      <w:r>
        <w:rPr>
          <w:rStyle w:val="style4102"/>
        </w:rPr>
        <w:t>Customer Service Representative</w:t>
      </w:r>
    </w:p>
    <w:p w14:paraId="8173DA16">
      <w:pPr>
        <w:pStyle w:val="style0"/>
        <w:spacing w:after="40"/>
        <w:jc w:val="left"/>
        <w:rPr/>
      </w:pPr>
      <w:r>
        <w:rPr>
          <w:rStyle w:val="style4100"/>
        </w:rPr>
        <w:t>Vuvu Telecom</w:t>
      </w:r>
    </w:p>
    <w:p w14:paraId="8FD5026D">
      <w:pPr>
        <w:pStyle w:val="style0"/>
        <w:spacing w:after="80"/>
        <w:jc w:val="left"/>
        <w:rPr/>
      </w:pPr>
      <w:r>
        <w:rPr>
          <w:rStyle w:val="style4100"/>
        </w:rPr>
        <w:t>2024 - 2025</w:t>
      </w:r>
    </w:p>
    <w:p w14:paraId="76EF96F5">
      <w:pPr>
        <w:pStyle w:val="style0"/>
        <w:numPr>
          <w:ilvl w:val="0"/>
          <w:numId w:val="1"/>
        </w:numPr>
        <w:spacing w:after="60"/>
        <w:jc w:val="both"/>
        <w:rPr/>
      </w:pPr>
      <w:r>
        <w:rPr>
          <w:rStyle w:val="style4100"/>
        </w:rPr>
        <w:t>Handled inbound customer inquiries via phone and email, delivering prompt resolutions and maintaining service quality.</w:t>
      </w:r>
    </w:p>
    <w:p w14:paraId="8EB8B798">
      <w:pPr>
        <w:pStyle w:val="style0"/>
        <w:numPr>
          <w:ilvl w:val="0"/>
          <w:numId w:val="1"/>
        </w:numPr>
        <w:spacing w:after="60"/>
        <w:jc w:val="both"/>
        <w:rPr/>
      </w:pPr>
      <w:r>
        <w:rPr>
          <w:rStyle w:val="style4100"/>
        </w:rPr>
        <w:t>Provided tailored solutions to resolve account and transaction‑related questions, enhancing overall customer satisfaction.</w:t>
      </w:r>
    </w:p>
    <w:p w14:paraId="415D0558">
      <w:pPr>
        <w:pStyle w:val="style0"/>
        <w:numPr>
          <w:ilvl w:val="0"/>
          <w:numId w:val="1"/>
        </w:numPr>
        <w:spacing w:after="60"/>
        <w:jc w:val="both"/>
        <w:rPr/>
      </w:pPr>
      <w:r>
        <w:rPr>
          <w:rStyle w:val="style4100"/>
        </w:rPr>
        <w:t>Collaborated with the technical team to diagnose and fix network issues, reducing repeat contacts and improving service reliability.</w:t>
      </w:r>
    </w:p>
    <w:p w14:paraId="6D69D60B">
      <w:pPr>
        <w:pStyle w:val="style0"/>
        <w:numPr>
          <w:ilvl w:val="0"/>
          <w:numId w:val="1"/>
        </w:numPr>
        <w:spacing w:after="60"/>
        <w:jc w:val="both"/>
        <w:rPr/>
      </w:pPr>
      <w:r>
        <w:rPr>
          <w:rStyle w:val="style4100"/>
        </w:rPr>
        <w:t>Managed a high volume of calls and emails, ensuring timely communication and accurate record keeping.</w:t>
      </w:r>
    </w:p>
    <w:p w14:paraId="BECC5CF9">
      <w:pPr>
        <w:pStyle w:val="style0"/>
        <w:numPr>
          <w:ilvl w:val="0"/>
          <w:numId w:val="1"/>
        </w:numPr>
        <w:spacing w:after="60"/>
        <w:jc w:val="both"/>
        <w:rPr/>
      </w:pPr>
      <w:r>
        <w:rPr>
          <w:rStyle w:val="style4100"/>
        </w:rPr>
        <w:t>Documented common issues and suggested process improvements, contributing to a smoother support workflow.</w:t>
      </w:r>
    </w:p>
    <w:p w14:paraId="D2007A32">
      <w:pPr>
        <w:pStyle w:val="style0"/>
        <w:rPr/>
      </w:pPr>
    </w:p>
    <w:p w14:paraId="5F144054">
      <w:pPr>
        <w:pStyle w:val="style0"/>
        <w:spacing w:after="40"/>
        <w:jc w:val="left"/>
        <w:rPr/>
      </w:pPr>
      <w:r>
        <w:rPr>
          <w:rStyle w:val="style4102"/>
        </w:rPr>
        <w:t>IT Student</w:t>
      </w:r>
    </w:p>
    <w:p w14:paraId="CCCD05CD">
      <w:pPr>
        <w:pStyle w:val="style0"/>
        <w:spacing w:after="40"/>
        <w:jc w:val="left"/>
        <w:rPr/>
      </w:pPr>
      <w:r>
        <w:rPr>
          <w:rStyle w:val="style4100"/>
        </w:rPr>
        <w:t>Obafemi Awolowo University</w:t>
      </w:r>
    </w:p>
    <w:p w14:paraId="044B92A4">
      <w:pPr>
        <w:pStyle w:val="style0"/>
        <w:spacing w:after="80"/>
        <w:jc w:val="left"/>
        <w:rPr/>
      </w:pPr>
      <w:r>
        <w:rPr>
          <w:rStyle w:val="style4100"/>
        </w:rPr>
        <w:t>2024 - 2025</w:t>
      </w:r>
    </w:p>
    <w:p w14:paraId="81D7C1CC">
      <w:pPr>
        <w:pStyle w:val="style0"/>
        <w:numPr>
          <w:ilvl w:val="0"/>
          <w:numId w:val="1"/>
        </w:numPr>
        <w:spacing w:after="60"/>
        <w:jc w:val="both"/>
        <w:rPr/>
      </w:pPr>
      <w:r>
        <w:rPr>
          <w:rStyle w:val="style4100"/>
        </w:rPr>
        <w:t>Assisted in maintaining the university's digital systems, ensuring reliable access for staff and students.</w:t>
      </w:r>
    </w:p>
    <w:p w14:paraId="A54027F4">
      <w:pPr>
        <w:pStyle w:val="style0"/>
        <w:numPr>
          <w:ilvl w:val="0"/>
          <w:numId w:val="1"/>
        </w:numPr>
        <w:spacing w:after="60"/>
        <w:jc w:val="both"/>
        <w:rPr/>
      </w:pPr>
      <w:r>
        <w:rPr>
          <w:rStyle w:val="style4100"/>
        </w:rPr>
        <w:t>Supported data management tasks, organising records and performing routine backups.</w:t>
      </w:r>
    </w:p>
    <w:p w14:paraId="C8B1DD08">
      <w:pPr>
        <w:pStyle w:val="style0"/>
        <w:numPr>
          <w:ilvl w:val="0"/>
          <w:numId w:val="1"/>
        </w:numPr>
        <w:spacing w:after="60"/>
        <w:jc w:val="both"/>
        <w:rPr/>
      </w:pPr>
      <w:r>
        <w:rPr>
          <w:rStyle w:val="style4100"/>
        </w:rPr>
        <w:t>Performed basic network troubleshooting, identifying and resolving connectivity problems under supervision.</w:t>
      </w:r>
    </w:p>
    <w:p w14:paraId="D91DD785">
      <w:pPr>
        <w:pStyle w:val="style0"/>
        <w:numPr>
          <w:ilvl w:val="0"/>
          <w:numId w:val="1"/>
        </w:numPr>
        <w:spacing w:after="60"/>
        <w:jc w:val="both"/>
        <w:rPr/>
      </w:pPr>
      <w:r>
        <w:rPr>
          <w:rStyle w:val="style4100"/>
        </w:rPr>
        <w:t>Participated in system operation exercises, gaining practical knowledge of computer networking fundamentals.</w:t>
      </w:r>
    </w:p>
    <w:p w14:paraId="11F7F73D">
      <w:pPr>
        <w:pStyle w:val="style0"/>
        <w:rPr/>
      </w:pPr>
    </w:p>
    <w:p w14:paraId="07A57110">
      <w:pPr>
        <w:pStyle w:val="style0"/>
        <w:spacing w:after="40"/>
        <w:jc w:val="left"/>
        <w:rPr/>
      </w:pPr>
      <w:r>
        <w:rPr>
          <w:rStyle w:val="style4102"/>
        </w:rPr>
        <w:t>Creative Fashion Designer (Freelance)</w:t>
      </w:r>
    </w:p>
    <w:p w14:paraId="5FD00AF3">
      <w:pPr>
        <w:pStyle w:val="style0"/>
        <w:spacing w:after="40"/>
        <w:jc w:val="left"/>
        <w:rPr/>
      </w:pPr>
      <w:r>
        <w:rPr>
          <w:rStyle w:val="style4100"/>
        </w:rPr>
        <w:t>Self‑Employed</w:t>
      </w:r>
    </w:p>
    <w:p w14:paraId="5D4176F1">
      <w:pPr>
        <w:pStyle w:val="style0"/>
        <w:spacing w:after="80"/>
        <w:jc w:val="left"/>
        <w:rPr/>
      </w:pPr>
      <w:r>
        <w:rPr>
          <w:rStyle w:val="style4100"/>
        </w:rPr>
        <w:t>2023 - Present</w:t>
      </w:r>
    </w:p>
    <w:p w14:paraId="AD86409E">
      <w:pPr>
        <w:pStyle w:val="style0"/>
        <w:numPr>
          <w:ilvl w:val="0"/>
          <w:numId w:val="1"/>
        </w:numPr>
        <w:spacing w:after="60"/>
        <w:jc w:val="both"/>
        <w:rPr/>
      </w:pPr>
      <w:r>
        <w:rPr>
          <w:rStyle w:val="style4100"/>
        </w:rPr>
        <w:t>Designed and tailored unique clothing pieces, translating client concepts into finished garments.</w:t>
      </w:r>
    </w:p>
    <w:p w14:paraId="FB81CF5C">
      <w:pPr>
        <w:pStyle w:val="style0"/>
        <w:numPr>
          <w:ilvl w:val="0"/>
          <w:numId w:val="1"/>
        </w:numPr>
        <w:spacing w:after="60"/>
        <w:jc w:val="both"/>
        <w:rPr/>
      </w:pPr>
      <w:r>
        <w:rPr>
          <w:rStyle w:val="style4100"/>
        </w:rPr>
        <w:t>Managed client orders, measurements and consultations, ensuring clear communication and timely delivery.</w:t>
      </w:r>
    </w:p>
    <w:p w14:paraId="479DC515">
      <w:pPr>
        <w:pStyle w:val="style0"/>
        <w:numPr>
          <w:ilvl w:val="0"/>
          <w:numId w:val="1"/>
        </w:numPr>
        <w:spacing w:after="60"/>
        <w:jc w:val="both"/>
        <w:rPr/>
      </w:pPr>
      <w:r>
        <w:rPr>
          <w:rStyle w:val="style4100"/>
        </w:rPr>
        <w:t>Coordinated with suppliers for materials, maintaining quality standards and cost efficiency.</w:t>
      </w:r>
    </w:p>
    <w:p w14:paraId="4C856EA9">
      <w:pPr>
        <w:pStyle w:val="style0"/>
        <w:numPr>
          <w:ilvl w:val="0"/>
          <w:numId w:val="1"/>
        </w:numPr>
        <w:spacing w:after="60"/>
        <w:jc w:val="both"/>
        <w:rPr/>
      </w:pPr>
      <w:r>
        <w:rPr>
          <w:rStyle w:val="style4100"/>
        </w:rPr>
        <w:t>Handled invoicing and after‑sales follow‑up, building repeat business through attentive service.</w:t>
      </w:r>
    </w:p>
    <w:p w14:paraId="A022ADBA">
      <w:pPr>
        <w:pStyle w:val="style0"/>
        <w:spacing w:before="240" w:after="80"/>
        <w:rPr/>
      </w:pPr>
      <w:r>
        <w:rPr>
          <w:rStyle w:val="style4099"/>
        </w:rPr>
        <w:t>EDUCATION</w:t>
      </w:r>
    </w:p>
    <w:p w14:paraId="97B66016">
      <w:pPr>
        <w:pStyle w:val="style0"/>
        <w:spacing w:after="150"/>
        <w:jc w:val="both"/>
        <w:rPr/>
      </w:pPr>
      <w:r>
        <w:rPr>
          <w:rStyle w:val="style4100"/>
        </w:rPr>
        <w:t>B.Sc, Physics, Federal University Oye‑Ekiti, Nigeria</w:t>
      </w:r>
    </w:p>
    <w:p w14:paraId="B72B08E3">
      <w:pPr>
        <w:pStyle w:val="style0"/>
        <w:spacing w:after="150"/>
        <w:jc w:val="both"/>
        <w:rPr/>
      </w:pPr>
      <w:r>
        <w:rPr>
          <w:rStyle w:val="style4100"/>
        </w:rPr>
        <w:t>Month Year - Month Year</w:t>
      </w:r>
    </w:p>
    <w:p w14:paraId="24D19796">
      <w:pPr>
        <w:pStyle w:val="style0"/>
        <w:spacing w:after="150"/>
        <w:jc w:val="both"/>
        <w:rPr/>
      </w:pPr>
      <w:r>
        <w:rPr>
          <w:rStyle w:val="style4100"/>
        </w:rPr>
        <w:t>IT Studies, Computer Systems, Obafemi Awolowo University, Nigeria</w:t>
      </w:r>
    </w:p>
    <w:p w14:paraId="110EB58A">
      <w:pPr>
        <w:pStyle w:val="style0"/>
        <w:spacing w:after="150"/>
        <w:jc w:val="both"/>
        <w:rPr/>
      </w:pPr>
      <w:r>
        <w:rPr>
          <w:rStyle w:val="style4100"/>
        </w:rPr>
        <w:t>Month Year - Month Year</w:t>
      </w:r>
    </w:p>
    <w:p w14:paraId="0F2461F1">
      <w:pPr>
        <w:pStyle w:val="style0"/>
        <w:spacing w:before="240" w:after="80"/>
        <w:rPr/>
      </w:pPr>
      <w:r>
        <w:rPr>
          <w:rStyle w:val="style4099"/>
        </w:rPr>
        <w:t>CERTIFICATION &amp; TRAINING</w:t>
      </w:r>
    </w:p>
    <w:p w14:paraId="DB0C49B4">
      <w:pPr>
        <w:pStyle w:val="style0"/>
        <w:spacing w:after="150"/>
        <w:jc w:val="both"/>
        <w:rPr/>
      </w:pPr>
      <w:r>
        <w:rPr>
          <w:rStyle w:val="style4100"/>
        </w:rPr>
        <w:t>Certificate in Photography, Provider, 2021</w:t>
      </w:r>
    </w:p>
    <w:p w14:paraId="064A11A9">
      <w:pPr>
        <w:pStyle w:val="style0"/>
        <w:spacing w:after="150"/>
        <w:jc w:val="both"/>
        <w:rPr/>
      </w:pPr>
      <w:r>
        <w:rPr>
          <w:rStyle w:val="style4100"/>
        </w:rPr>
        <w:t>Customer Service Training, Provider, 2024</w:t>
      </w:r>
    </w:p>
    <w:p w14:paraId="4977632A">
      <w:pPr>
        <w:pStyle w:val="style0"/>
        <w:spacing w:after="150"/>
        <w:jc w:val="both"/>
        <w:rPr/>
      </w:pPr>
      <w:r>
        <w:rPr>
          <w:rStyle w:val="style4100"/>
        </w:rPr>
        <w:t>Basic ICT Skills, Provider, 2023</w:t>
      </w:r>
    </w:p>
    <w:sectPr>
      <w:pgSz w:w="11905" w:h="16837" w:orient="portrait"/>
      <w:pgMar w:top="850" w:right="1100" w:bottom="850" w:left="11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Arial">
    <w:altName w:val="Arial"/>
    <w:panose1 w:val="020b0604020002020204"/>
    <w:charset w:val="00"/>
    <w:family w:val="swiss"/>
    <w:pitch w:val="variable"/>
    <w:sig w:usb0="E0002AFF" w:usb1="C0007843"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 w:name="Calibri">
    <w:altName w:val="Calibri"/>
    <w:panose1 w:val="020f0502020002030204"/>
    <w:charset w:val="00"/>
    <w:family w:val="swiss"/>
    <w:pitch w:val="variable"/>
    <w:sig w:usb0="E10002FF" w:usb1="4000ACFF" w:usb2="00000009" w:usb3="00000000" w:csb0="0000019F" w:csb1="00000000"/>
  </w:font>
  <w:font w:name="Garamond">
    <w:altName w:val="Garamond"/>
    <w:panose1 w:val="02020404030003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start w:val="1"/>
      <w:numFmt w:val="bullet"/>
      <w:lvlText w:val="•"/>
      <w:lvlJc w:val="left"/>
      <w:pPr>
        <w:tabs>
          <w:tab w:val="left" w:leader="none" w:pos="360"/>
        </w:tabs>
        <w:ind w:left="360" w:hanging="360"/>
      </w:pPr>
      <w:rPr>
        <w:rFonts w:ascii="Symbol" w:cs="Symbol" w:hAnsi="Symbol"/>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color w:val="000000"/>
        <w:sz w:val="20"/>
        <w:szCs w:val="20"/>
        <w:lang w:val="en-US"/>
      </w:rPr>
    </w:rPrDefault>
    <w:pPrDefault>
      <w:pPr/>
    </w:pPrDefault>
  </w:docDefaults>
  <w:style w:type="paragraph" w:default="1" w:styleId="style0">
    <w:name w:val="Normal"/>
    <w:next w:val="style0"/>
    <w:pPr/>
  </w:style>
  <w:style w:type="character" w:customStyle="1" w:styleId="style4097">
    <w:name w:val="Footnote Reference"/>
    <w:next w:val="style4097"/>
    <w:rPr>
      <w:vertAlign w:val="superscript"/>
    </w:rPr>
  </w:style>
  <w:style w:type="character" w:customStyle="1" w:styleId="style4098">
    <w:name w:val="nameStyle"/>
    <w:next w:val="style4098"/>
    <w:rPr>
      <w:rFonts w:ascii="Open Sans" w:cs="Open Sans" w:eastAsia="Open Sans" w:hAnsi="Open Sans"/>
      <w:b/>
      <w:bCs/>
      <w:color w:val="000000"/>
      <w:sz w:val="44"/>
      <w:szCs w:val="44"/>
    </w:rPr>
  </w:style>
  <w:style w:type="character" w:customStyle="1" w:styleId="style4099">
    <w:name w:val="headingStyle"/>
    <w:next w:val="style4099"/>
    <w:rPr>
      <w:rFonts w:ascii="Open Sans" w:cs="Open Sans" w:eastAsia="Open Sans" w:hAnsi="Open Sans"/>
      <w:b/>
      <w:bCs/>
      <w:color w:val="000000"/>
      <w:sz w:val="26"/>
      <w:szCs w:val="26"/>
    </w:rPr>
  </w:style>
  <w:style w:type="character" w:customStyle="1" w:styleId="style4100">
    <w:name w:val="normalStyle"/>
    <w:next w:val="style4100"/>
    <w:rPr>
      <w:rFonts w:ascii="Open Sans" w:cs="Open Sans" w:eastAsia="Open Sans" w:hAnsi="Open Sans"/>
      <w:color w:val="333333"/>
      <w:sz w:val="24"/>
      <w:szCs w:val="24"/>
    </w:rPr>
  </w:style>
  <w:style w:type="character" w:customStyle="1" w:styleId="style4101">
    <w:name w:val="contactStyle"/>
    <w:next w:val="style4101"/>
    <w:rPr>
      <w:rFonts w:ascii="Open Sans" w:cs="Open Sans" w:eastAsia="Open Sans" w:hAnsi="Open Sans"/>
      <w:color w:val="555555"/>
      <w:sz w:val="22"/>
      <w:szCs w:val="22"/>
    </w:rPr>
  </w:style>
  <w:style w:type="character" w:customStyle="1" w:styleId="style4102">
    <w:name w:val="jobTitleStyle"/>
    <w:next w:val="style4102"/>
    <w:rPr>
      <w:rFonts w:ascii="Open Sans" w:cs="Open Sans" w:eastAsia="Open Sans" w:hAnsi="Open Sans"/>
      <w:b/>
      <w:bCs/>
      <w:color w:val="333333"/>
      <w:sz w:val="24"/>
      <w:szCs w:val="24"/>
    </w:rPr>
  </w:style>
  <w:style w:type="paragraph" w:customStyle="1" w:styleId="style4103">
    <w:name w:val="headerPara"/>
    <w:basedOn w:val="style0"/>
    <w:next w:val="style4103"/>
    <w:pPr>
      <w:spacing w:before="0" w:after="120"/>
      <w:jc w:val="center"/>
    </w:pPr>
    <w:rPr/>
  </w:style>
  <w:style w:type="paragraph" w:customStyle="1" w:styleId="style4104">
    <w:name w:val="sectionPara"/>
    <w:basedOn w:val="style0"/>
    <w:next w:val="style4104"/>
    <w:pPr>
      <w:spacing w:before="240" w:after="80"/>
      <w:jc w:val="both"/>
    </w:pPr>
    <w:rPr/>
  </w:style>
  <w:style w:type="paragraph" w:customStyle="1" w:styleId="style4105">
    <w:name w:val="justifiedPara"/>
    <w:basedOn w:val="style0"/>
    <w:next w:val="style4105"/>
    <w:pPr>
      <w:spacing w:after="150"/>
      <w:jc w:val="both"/>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351</Words>
  <Characters>2500</Characters>
  <Application>WPS Office</Application>
  <Paragraphs>54</Paragraphs>
  <CharactersWithSpaces>2800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2026-06-08T21:22:20Z</dcterms:created>
  <dc:creator>WPS Office</dc:creator>
  <lastModifiedBy>SM-G991U</lastModifiedBy>
  <dcterms:modified xsi:type="dcterms:W3CDTF">2026-06-08T21:22:20Z</dcterms:modified>
  <dc:title>CV - Emmanuel Kolawole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9fb2ea7534704ac99bef8fb40f5b5359_23</vt:lpwstr>
  </property>
</Properties>
</file>