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16" w:rsidRDefault="00947D92">
      <w:pPr>
        <w:jc w:val="center"/>
        <w:rPr>
          <w:rFonts w:hint="eastAsia"/>
        </w:rPr>
      </w:pPr>
      <w:r>
        <w:rPr>
          <w:b/>
          <w:sz w:val="36"/>
        </w:rPr>
        <w:t>GIDEON AIGBE AKHIDUE</w:t>
      </w:r>
    </w:p>
    <w:p w:rsidR="00464B16" w:rsidRDefault="00947D92">
      <w:pPr>
        <w:jc w:val="center"/>
        <w:rPr>
          <w:rFonts w:hint="eastAsia"/>
        </w:rPr>
      </w:pPr>
      <w:r>
        <w:rPr>
          <w:b/>
          <w:sz w:val="21"/>
        </w:rPr>
        <w:t>BUSINESS DEVELOPMENT MANAGER | SALES &amp; COMMERCIAL GROWTH</w:t>
      </w:r>
    </w:p>
    <w:p w:rsidR="00464B16" w:rsidRDefault="00947D92">
      <w:pPr>
        <w:jc w:val="center"/>
        <w:rPr>
          <w:rFonts w:hint="eastAsia"/>
        </w:rPr>
      </w:pPr>
      <w:r>
        <w:rPr>
          <w:sz w:val="18"/>
        </w:rPr>
        <w:t>Phone: +2348033023247  |  Email: gideonaigbe@gmail.com</w:t>
      </w:r>
    </w:p>
    <w:p w:rsidR="00464B16" w:rsidRDefault="00947D92">
      <w:pPr>
        <w:jc w:val="center"/>
        <w:rPr>
          <w:rFonts w:hint="eastAsia"/>
        </w:rPr>
      </w:pPr>
      <w:r>
        <w:rPr>
          <w:sz w:val="18"/>
        </w:rPr>
        <w:t>Camp Davies, Ayobo, Lagos, Nigeria</w:t>
      </w:r>
    </w:p>
    <w:p w:rsidR="00464B16" w:rsidRDefault="00947D92">
      <w:pPr>
        <w:pBdr>
          <w:bottom w:val="single" w:sz="6" w:space="1" w:color="666666"/>
        </w:pBdr>
        <w:spacing w:before="120" w:after="40"/>
        <w:rPr>
          <w:rFonts w:hint="eastAsia"/>
        </w:rPr>
      </w:pPr>
      <w:r>
        <w:rPr>
          <w:b/>
          <w:sz w:val="21"/>
        </w:rPr>
        <w:t>PROFESSIONAL SUMMARY</w:t>
      </w:r>
    </w:p>
    <w:p w:rsidR="00464B16" w:rsidRDefault="00947D92">
      <w:pPr>
        <w:spacing w:after="60"/>
        <w:rPr>
          <w:rFonts w:hint="eastAsia"/>
        </w:rPr>
      </w:pPr>
      <w:r>
        <w:t xml:space="preserve">Results-driven sales and operations professional with over 10 </w:t>
      </w:r>
      <w:r>
        <w:t>years of progressive experience across business development, sales leadership, client relationship management, revenue growth, commercial operations, and customer service in Nigeria. Experienced in identifying business opportunities, developing strategic p</w:t>
      </w:r>
      <w:r>
        <w:t>artnerships, managing client relationships, preparing performance reports, and driving revenue-focused initiatives. Brings strong transferable commercial and relationship-management capabilities suited to business development and sales roles within the oil</w:t>
      </w:r>
      <w:r>
        <w:t xml:space="preserve"> &amp; gas sector, including B2B client engagement, account development, service delivery, negotiation support, and market opportunity development.</w:t>
      </w:r>
    </w:p>
    <w:p w:rsidR="00464B16" w:rsidRDefault="00947D92">
      <w:pPr>
        <w:pBdr>
          <w:bottom w:val="single" w:sz="6" w:space="1" w:color="666666"/>
        </w:pBdr>
        <w:spacing w:before="120" w:after="40"/>
        <w:rPr>
          <w:rFonts w:hint="eastAsia"/>
        </w:rPr>
      </w:pPr>
      <w:r>
        <w:rPr>
          <w:b/>
          <w:sz w:val="21"/>
        </w:rPr>
        <w:t>CORE COMPETENCIES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84"/>
        <w:gridCol w:w="5184"/>
      </w:tblGrid>
      <w:tr w:rsidR="00464B16">
        <w:tc>
          <w:tcPr>
            <w:tcW w:w="5184" w:type="dxa"/>
          </w:tcPr>
          <w:p w:rsidR="00464B16" w:rsidRDefault="00947D92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• Business Development &amp; Lead Generation</w:t>
            </w:r>
          </w:p>
        </w:tc>
        <w:tc>
          <w:tcPr>
            <w:tcW w:w="5184" w:type="dxa"/>
          </w:tcPr>
          <w:p w:rsidR="00464B16" w:rsidRDefault="00947D92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• B2B Sales &amp; Client Acquisition</w:t>
            </w:r>
          </w:p>
        </w:tc>
      </w:tr>
      <w:tr w:rsidR="00464B16">
        <w:tc>
          <w:tcPr>
            <w:tcW w:w="5184" w:type="dxa"/>
          </w:tcPr>
          <w:p w:rsidR="00464B16" w:rsidRDefault="00947D92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• Key Account &amp; Rel</w:t>
            </w:r>
            <w:r>
              <w:rPr>
                <w:sz w:val="18"/>
              </w:rPr>
              <w:t>ationship Management</w:t>
            </w:r>
          </w:p>
        </w:tc>
        <w:tc>
          <w:tcPr>
            <w:tcW w:w="5184" w:type="dxa"/>
          </w:tcPr>
          <w:p w:rsidR="00464B16" w:rsidRDefault="00947D92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• Strategic Partnerships</w:t>
            </w:r>
          </w:p>
        </w:tc>
      </w:tr>
      <w:tr w:rsidR="00464B16">
        <w:tc>
          <w:tcPr>
            <w:tcW w:w="5184" w:type="dxa"/>
          </w:tcPr>
          <w:p w:rsidR="00464B16" w:rsidRDefault="00947D92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• Revenue Growth &amp; Sales Strategy</w:t>
            </w:r>
          </w:p>
        </w:tc>
        <w:tc>
          <w:tcPr>
            <w:tcW w:w="5184" w:type="dxa"/>
          </w:tcPr>
          <w:p w:rsidR="00464B16" w:rsidRDefault="00947D92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• Market &amp; Opportunity Development</w:t>
            </w:r>
          </w:p>
        </w:tc>
      </w:tr>
      <w:tr w:rsidR="00464B16">
        <w:tc>
          <w:tcPr>
            <w:tcW w:w="5184" w:type="dxa"/>
          </w:tcPr>
          <w:p w:rsidR="00464B16" w:rsidRDefault="00947D92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• Client Retention &amp; Customer Experience</w:t>
            </w:r>
          </w:p>
        </w:tc>
        <w:tc>
          <w:tcPr>
            <w:tcW w:w="5184" w:type="dxa"/>
          </w:tcPr>
          <w:p w:rsidR="00464B16" w:rsidRDefault="00947D92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• Commercial Reporting &amp; Performance Tracking</w:t>
            </w:r>
          </w:p>
        </w:tc>
      </w:tr>
      <w:tr w:rsidR="00464B16">
        <w:tc>
          <w:tcPr>
            <w:tcW w:w="5184" w:type="dxa"/>
          </w:tcPr>
          <w:p w:rsidR="00464B16" w:rsidRDefault="00947D92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• Budgeting &amp; Financial Oversight</w:t>
            </w:r>
          </w:p>
        </w:tc>
        <w:tc>
          <w:tcPr>
            <w:tcW w:w="5184" w:type="dxa"/>
          </w:tcPr>
          <w:p w:rsidR="00464B16" w:rsidRDefault="00947D92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• Negotiation &amp; S</w:t>
            </w:r>
            <w:r>
              <w:rPr>
                <w:sz w:val="18"/>
              </w:rPr>
              <w:t>takeholder Engagement</w:t>
            </w:r>
          </w:p>
        </w:tc>
      </w:tr>
      <w:tr w:rsidR="00464B16">
        <w:tc>
          <w:tcPr>
            <w:tcW w:w="5184" w:type="dxa"/>
          </w:tcPr>
          <w:p w:rsidR="00464B16" w:rsidRDefault="00947D92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• Team Leadership &amp; Sales Coordination</w:t>
            </w:r>
          </w:p>
        </w:tc>
        <w:tc>
          <w:tcPr>
            <w:tcW w:w="5184" w:type="dxa"/>
          </w:tcPr>
          <w:p w:rsidR="00464B16" w:rsidRDefault="00947D92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• Proposal &amp; Business Communication</w:t>
            </w:r>
          </w:p>
        </w:tc>
      </w:tr>
      <w:tr w:rsidR="00464B16">
        <w:tc>
          <w:tcPr>
            <w:tcW w:w="5184" w:type="dxa"/>
          </w:tcPr>
          <w:p w:rsidR="00464B16" w:rsidRDefault="00947D92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• Operational Excellence &amp; Process Improvement</w:t>
            </w:r>
          </w:p>
        </w:tc>
        <w:tc>
          <w:tcPr>
            <w:tcW w:w="5184" w:type="dxa"/>
          </w:tcPr>
          <w:p w:rsidR="00464B16" w:rsidRDefault="00947D92">
            <w:pPr>
              <w:spacing w:after="20"/>
              <w:rPr>
                <w:rFonts w:hint="eastAsia"/>
              </w:rPr>
            </w:pPr>
            <w:r>
              <w:rPr>
                <w:sz w:val="18"/>
              </w:rPr>
              <w:t>• MS Office (Word &amp; Excel)</w:t>
            </w:r>
          </w:p>
        </w:tc>
      </w:tr>
    </w:tbl>
    <w:p w:rsidR="00464B16" w:rsidRDefault="00947D92">
      <w:pPr>
        <w:pBdr>
          <w:bottom w:val="single" w:sz="6" w:space="1" w:color="666666"/>
        </w:pBdr>
        <w:spacing w:before="120" w:after="40"/>
        <w:rPr>
          <w:rFonts w:hint="eastAsia"/>
        </w:rPr>
      </w:pPr>
      <w:r>
        <w:rPr>
          <w:b/>
          <w:sz w:val="21"/>
        </w:rPr>
        <w:t>PROFESSIONAL EXPERIENCE</w:t>
      </w:r>
    </w:p>
    <w:p w:rsidR="007C0ABE" w:rsidRDefault="007C0ABE">
      <w:pPr>
        <w:spacing w:before="80" w:after="0"/>
        <w:rPr>
          <w:sz w:val="20"/>
        </w:rPr>
      </w:pPr>
      <w:r>
        <w:rPr>
          <w:b/>
          <w:sz w:val="20"/>
        </w:rPr>
        <w:t xml:space="preserve">General Manager | </w:t>
      </w:r>
      <w:r>
        <w:rPr>
          <w:sz w:val="20"/>
        </w:rPr>
        <w:t>Nordic Hotel, Abuja</w:t>
      </w:r>
    </w:p>
    <w:p w:rsidR="007C0ABE" w:rsidRPr="007C0ABE" w:rsidRDefault="007C0ABE">
      <w:pPr>
        <w:spacing w:before="80" w:after="0"/>
        <w:rPr>
          <w:sz w:val="20"/>
        </w:rPr>
      </w:pPr>
      <w:r>
        <w:rPr>
          <w:sz w:val="20"/>
        </w:rPr>
        <w:t>January 2025- August 2026</w:t>
      </w:r>
    </w:p>
    <w:p w:rsidR="00C93C40" w:rsidRPr="00C93C40" w:rsidRDefault="00C93C40" w:rsidP="00C93C40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Cs w:val="19"/>
        </w:rPr>
      </w:pPr>
      <w:r w:rsidRPr="00C93C40">
        <w:rPr>
          <w:rFonts w:ascii="Arial" w:eastAsia="Times New Roman" w:hAnsi="Arial" w:cs="Arial"/>
          <w:bCs/>
          <w:szCs w:val="19"/>
        </w:rPr>
        <w:t>Operations</w:t>
      </w:r>
      <w:r w:rsidRPr="00C93C40">
        <w:rPr>
          <w:rFonts w:ascii="Arial" w:eastAsia="Times New Roman" w:hAnsi="Arial" w:cs="Arial"/>
          <w:b/>
          <w:bCs/>
          <w:szCs w:val="19"/>
        </w:rPr>
        <w:t>:</w:t>
      </w:r>
      <w:r w:rsidRPr="00C93C40">
        <w:rPr>
          <w:rFonts w:ascii="Arial" w:eastAsia="Times New Roman" w:hAnsi="Arial" w:cs="Arial"/>
          <w:szCs w:val="19"/>
        </w:rPr>
        <w:t xml:space="preserve"> Oversee front desk check-ins, housekeeping, maintenance, and food services to maintain facility standards.</w:t>
      </w:r>
    </w:p>
    <w:p w:rsidR="00C93C40" w:rsidRPr="00C93C40" w:rsidRDefault="00C93C40" w:rsidP="00C93C40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Cs w:val="19"/>
        </w:rPr>
      </w:pPr>
      <w:r w:rsidRPr="00C93C40">
        <w:rPr>
          <w:rFonts w:ascii="Arial" w:eastAsia="Times New Roman" w:hAnsi="Arial" w:cs="Arial"/>
          <w:bCs/>
          <w:szCs w:val="19"/>
        </w:rPr>
        <w:t>Staff Management</w:t>
      </w:r>
      <w:r w:rsidRPr="00C93C40">
        <w:rPr>
          <w:rFonts w:ascii="Arial" w:eastAsia="Times New Roman" w:hAnsi="Arial" w:cs="Arial"/>
          <w:b/>
          <w:bCs/>
          <w:szCs w:val="19"/>
        </w:rPr>
        <w:t>:</w:t>
      </w:r>
      <w:r w:rsidRPr="00C93C40">
        <w:rPr>
          <w:rFonts w:ascii="Arial" w:eastAsia="Times New Roman" w:hAnsi="Arial" w:cs="Arial"/>
          <w:szCs w:val="19"/>
        </w:rPr>
        <w:t xml:space="preserve"> Recruit, train, schedule, and supervise department teams.</w:t>
      </w:r>
    </w:p>
    <w:p w:rsidR="00C93C40" w:rsidRPr="00C93C40" w:rsidRDefault="00C93C40" w:rsidP="00C93C40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Cs w:val="19"/>
        </w:rPr>
      </w:pPr>
      <w:r w:rsidRPr="00890AD3">
        <w:rPr>
          <w:rFonts w:ascii="Arial" w:eastAsia="Times New Roman" w:hAnsi="Arial" w:cs="Arial"/>
          <w:bCs/>
          <w:szCs w:val="19"/>
        </w:rPr>
        <w:t>Financial Oversight</w:t>
      </w:r>
      <w:r w:rsidRPr="00C93C40">
        <w:rPr>
          <w:rFonts w:ascii="Arial" w:eastAsia="Times New Roman" w:hAnsi="Arial" w:cs="Arial"/>
          <w:b/>
          <w:bCs/>
          <w:szCs w:val="19"/>
        </w:rPr>
        <w:t>:</w:t>
      </w:r>
      <w:r w:rsidRPr="00C93C40">
        <w:rPr>
          <w:rFonts w:ascii="Arial" w:eastAsia="Times New Roman" w:hAnsi="Arial" w:cs="Arial"/>
          <w:szCs w:val="19"/>
        </w:rPr>
        <w:t xml:space="preserve"> Manage operating budgets, set room rates, track revenue targets, and control inventory costs.</w:t>
      </w:r>
    </w:p>
    <w:p w:rsidR="00C93C40" w:rsidRPr="00C93C40" w:rsidRDefault="00C93C40" w:rsidP="00C93C40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Cs w:val="19"/>
        </w:rPr>
      </w:pPr>
      <w:r w:rsidRPr="00890AD3">
        <w:rPr>
          <w:rFonts w:ascii="Arial" w:eastAsia="Times New Roman" w:hAnsi="Arial" w:cs="Arial"/>
          <w:bCs/>
          <w:szCs w:val="19"/>
        </w:rPr>
        <w:t>Guest Relations</w:t>
      </w:r>
      <w:r w:rsidRPr="00C93C40">
        <w:rPr>
          <w:rFonts w:ascii="Arial" w:eastAsia="Times New Roman" w:hAnsi="Arial" w:cs="Arial"/>
          <w:b/>
          <w:bCs/>
          <w:szCs w:val="19"/>
        </w:rPr>
        <w:t>:</w:t>
      </w:r>
      <w:r w:rsidRPr="00C93C40">
        <w:rPr>
          <w:rFonts w:ascii="Arial" w:eastAsia="Times New Roman" w:hAnsi="Arial" w:cs="Arial"/>
          <w:szCs w:val="19"/>
        </w:rPr>
        <w:t xml:space="preserve"> Greet visitors, monitor service quality, and resolve guest complaints.</w:t>
      </w:r>
    </w:p>
    <w:p w:rsidR="007C0ABE" w:rsidRPr="00C93C40" w:rsidRDefault="00C93C40" w:rsidP="00C93C40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Cs w:val="19"/>
        </w:rPr>
      </w:pPr>
      <w:r w:rsidRPr="00C93C40">
        <w:rPr>
          <w:rFonts w:ascii="Arial" w:eastAsia="Times New Roman" w:hAnsi="Arial" w:cs="Arial"/>
          <w:bCs/>
          <w:szCs w:val="19"/>
        </w:rPr>
        <w:t>Compliance &amp; Safety</w:t>
      </w:r>
      <w:r w:rsidRPr="00C93C40">
        <w:rPr>
          <w:rFonts w:ascii="Arial" w:eastAsia="Times New Roman" w:hAnsi="Arial" w:cs="Arial"/>
          <w:b/>
          <w:bCs/>
          <w:szCs w:val="19"/>
        </w:rPr>
        <w:t>:</w:t>
      </w:r>
      <w:r w:rsidRPr="00C93C40">
        <w:rPr>
          <w:rFonts w:ascii="Arial" w:eastAsia="Times New Roman" w:hAnsi="Arial" w:cs="Arial"/>
          <w:szCs w:val="19"/>
        </w:rPr>
        <w:t xml:space="preserve"> Enforce health, fire safety, building security, and local licensing regulations.</w:t>
      </w:r>
    </w:p>
    <w:p w:rsidR="00464B16" w:rsidRDefault="00947D92">
      <w:pPr>
        <w:spacing w:before="80" w:after="0"/>
        <w:rPr>
          <w:rFonts w:hint="eastAsia"/>
        </w:rPr>
      </w:pPr>
      <w:r>
        <w:rPr>
          <w:b/>
          <w:sz w:val="20"/>
        </w:rPr>
        <w:t xml:space="preserve">Head of </w:t>
      </w:r>
      <w:proofErr w:type="gramStart"/>
      <w:r>
        <w:rPr>
          <w:b/>
          <w:sz w:val="20"/>
        </w:rPr>
        <w:t>Sales</w:t>
      </w:r>
      <w:r>
        <w:rPr>
          <w:i/>
        </w:rPr>
        <w:t xml:space="preserve">  |</w:t>
      </w:r>
      <w:proofErr w:type="gramEnd"/>
      <w:r>
        <w:rPr>
          <w:i/>
        </w:rPr>
        <w:t xml:space="preserve">  Zeus Paradise Hotel, Abuja</w:t>
      </w:r>
    </w:p>
    <w:p w:rsidR="00464B16" w:rsidRDefault="00947D92">
      <w:pPr>
        <w:spacing w:after="20"/>
        <w:rPr>
          <w:rFonts w:hint="eastAsia"/>
        </w:rPr>
      </w:pPr>
      <w:r>
        <w:rPr>
          <w:i/>
          <w:sz w:val="17"/>
        </w:rPr>
        <w:t>February 2023</w:t>
      </w:r>
      <w:r>
        <w:rPr>
          <w:i/>
          <w:sz w:val="17"/>
        </w:rPr>
        <w:t xml:space="preserve"> – July 2024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Led sales operations and developed revenue-growth strategies focused on increasing business opportunities and commercial performance.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Managed client relationships and pursued strategic partnerships to expand the organization’s customer and</w:t>
      </w:r>
      <w:r>
        <w:t xml:space="preserve"> business network.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Identified and followed up on business opportunities, supporting client acquisition, retention, and repeat business.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 xml:space="preserve">Prepared and monitored budgets, occupancy targets, sales performance reports, and commercial results for management </w:t>
      </w:r>
      <w:r>
        <w:t>review.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Worked with cross-functional teams to stre</w:t>
      </w:r>
      <w:bookmarkStart w:id="0" w:name="_GoBack"/>
      <w:bookmarkEnd w:id="0"/>
      <w:r>
        <w:t>ngthen service delivery, customer retention, and overall client satisfaction.</w:t>
      </w:r>
    </w:p>
    <w:p w:rsidR="00464B16" w:rsidRDefault="00947D92">
      <w:pPr>
        <w:spacing w:before="80" w:after="0"/>
        <w:rPr>
          <w:rFonts w:hint="eastAsia"/>
        </w:rPr>
      </w:pPr>
      <w:r>
        <w:rPr>
          <w:b/>
          <w:sz w:val="20"/>
        </w:rPr>
        <w:t xml:space="preserve">General </w:t>
      </w:r>
      <w:proofErr w:type="gramStart"/>
      <w:r>
        <w:rPr>
          <w:b/>
          <w:sz w:val="20"/>
        </w:rPr>
        <w:t>Manager</w:t>
      </w:r>
      <w:r>
        <w:rPr>
          <w:i/>
        </w:rPr>
        <w:t xml:space="preserve">  |</w:t>
      </w:r>
      <w:proofErr w:type="gramEnd"/>
      <w:r>
        <w:rPr>
          <w:i/>
        </w:rPr>
        <w:t xml:space="preserve">  KAM Apartment/Taverns, Abuja</w:t>
      </w:r>
    </w:p>
    <w:p w:rsidR="00464B16" w:rsidRDefault="00947D92">
      <w:pPr>
        <w:spacing w:after="20"/>
        <w:rPr>
          <w:rFonts w:hint="eastAsia"/>
        </w:rPr>
      </w:pPr>
      <w:r>
        <w:rPr>
          <w:i/>
          <w:sz w:val="17"/>
        </w:rPr>
        <w:t>February 2019 – March 2021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Oversaw commercial and operational activit</w:t>
      </w:r>
      <w:r>
        <w:t>ies across front office, customer service, housekeeping, and facility management.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Implemented operational systems that improved efficiency, customer experience, and service delivery.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Managed budgets, monitored financial performance, and optimized opera</w:t>
      </w:r>
      <w:r>
        <w:t>ting costs.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Built and maintained customer relationships while handling complaints and service issues professionally.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Coordinated teams and departments to ensure consistent delivery against organizational objectives.</w:t>
      </w:r>
    </w:p>
    <w:p w:rsidR="00464B16" w:rsidRDefault="00947D92">
      <w:pPr>
        <w:spacing w:before="80" w:after="0"/>
        <w:rPr>
          <w:rFonts w:hint="eastAsia"/>
        </w:rPr>
      </w:pPr>
      <w:r>
        <w:rPr>
          <w:b/>
          <w:sz w:val="20"/>
        </w:rPr>
        <w:t>General Manager</w:t>
      </w:r>
      <w:r>
        <w:rPr>
          <w:i/>
        </w:rPr>
        <w:t xml:space="preserve">  |  Eden By Wingist, Abuja</w:t>
      </w:r>
    </w:p>
    <w:p w:rsidR="00464B16" w:rsidRDefault="00947D92">
      <w:pPr>
        <w:spacing w:after="20"/>
        <w:rPr>
          <w:rFonts w:hint="eastAsia"/>
        </w:rPr>
      </w:pPr>
      <w:r>
        <w:rPr>
          <w:i/>
          <w:sz w:val="17"/>
        </w:rPr>
        <w:t>February 2014 – April 2016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Directed staff operations and coordinated service delivery across multiple departments.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Improved operational workflow and strengthened customer service processes.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lastRenderedPageBreak/>
        <w:t xml:space="preserve">• </w:t>
      </w:r>
      <w:r>
        <w:t xml:space="preserve">Supervised employee performance </w:t>
      </w:r>
      <w:r>
        <w:t>and ensured adherence to organizational policies and service standards.</w:t>
      </w:r>
    </w:p>
    <w:p w:rsidR="00464B16" w:rsidRDefault="00947D92">
      <w:pPr>
        <w:spacing w:before="80" w:after="0"/>
        <w:rPr>
          <w:rFonts w:hint="eastAsia"/>
        </w:rPr>
      </w:pPr>
      <w:r>
        <w:rPr>
          <w:b/>
          <w:sz w:val="20"/>
        </w:rPr>
        <w:t xml:space="preserve">General </w:t>
      </w:r>
      <w:proofErr w:type="gramStart"/>
      <w:r>
        <w:rPr>
          <w:b/>
          <w:sz w:val="20"/>
        </w:rPr>
        <w:t>Manager</w:t>
      </w:r>
      <w:r>
        <w:rPr>
          <w:i/>
        </w:rPr>
        <w:t xml:space="preserve">  |</w:t>
      </w:r>
      <w:proofErr w:type="gramEnd"/>
      <w:r>
        <w:rPr>
          <w:i/>
        </w:rPr>
        <w:t xml:space="preserve">  El-</w:t>
      </w:r>
      <w:proofErr w:type="spellStart"/>
      <w:r>
        <w:rPr>
          <w:i/>
        </w:rPr>
        <w:t>Caaz</w:t>
      </w:r>
      <w:proofErr w:type="spellEnd"/>
      <w:r>
        <w:rPr>
          <w:i/>
        </w:rPr>
        <w:t xml:space="preserve"> Hotel, Gwagwalada, Abuja</w:t>
      </w:r>
    </w:p>
    <w:p w:rsidR="00464B16" w:rsidRDefault="00947D92">
      <w:pPr>
        <w:spacing w:after="20"/>
        <w:rPr>
          <w:rFonts w:hint="eastAsia"/>
        </w:rPr>
      </w:pPr>
      <w:r>
        <w:rPr>
          <w:i/>
          <w:sz w:val="17"/>
        </w:rPr>
        <w:t>January 2013 – January 2014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Managed hotel operations, guest services, and administrative functions.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Maintained operationa</w:t>
      </w:r>
      <w:r>
        <w:t>l budgets and monitored departmental performance.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Strengthened customer satisfaction through effective complaint resolution and service improvements.</w:t>
      </w:r>
    </w:p>
    <w:p w:rsidR="00464B16" w:rsidRDefault="00947D92">
      <w:pPr>
        <w:spacing w:before="80" w:after="0"/>
        <w:rPr>
          <w:rFonts w:hint="eastAsia"/>
        </w:rPr>
      </w:pPr>
      <w:r>
        <w:rPr>
          <w:b/>
          <w:sz w:val="20"/>
        </w:rPr>
        <w:t xml:space="preserve">General </w:t>
      </w:r>
      <w:proofErr w:type="gramStart"/>
      <w:r>
        <w:rPr>
          <w:b/>
          <w:sz w:val="20"/>
        </w:rPr>
        <w:t>Manager</w:t>
      </w:r>
      <w:r>
        <w:rPr>
          <w:i/>
        </w:rPr>
        <w:t xml:space="preserve">  |</w:t>
      </w:r>
      <w:proofErr w:type="gramEnd"/>
      <w:r>
        <w:rPr>
          <w:i/>
        </w:rPr>
        <w:t xml:space="preserve">  </w:t>
      </w:r>
      <w:proofErr w:type="spellStart"/>
      <w:r>
        <w:rPr>
          <w:i/>
        </w:rPr>
        <w:t>Remsal</w:t>
      </w:r>
      <w:proofErr w:type="spellEnd"/>
      <w:r>
        <w:rPr>
          <w:i/>
        </w:rPr>
        <w:t xml:space="preserve"> Hotels Limited, Isolo, Lagos</w:t>
      </w:r>
    </w:p>
    <w:p w:rsidR="00464B16" w:rsidRDefault="00947D92">
      <w:pPr>
        <w:spacing w:after="20"/>
        <w:rPr>
          <w:rFonts w:hint="eastAsia"/>
        </w:rPr>
      </w:pPr>
      <w:r>
        <w:rPr>
          <w:i/>
          <w:sz w:val="17"/>
        </w:rPr>
        <w:t>January 2009 – December 2012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Led hotel o</w:t>
      </w:r>
      <w:r>
        <w:t>perations while supervising staff and departmental activities.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Managed budgeting, financial reporting, and operational planning.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Developed strong customer relationships and maintained consistent service standards.</w:t>
      </w:r>
    </w:p>
    <w:p w:rsidR="00464B16" w:rsidRDefault="00947D92">
      <w:pPr>
        <w:spacing w:before="80" w:after="0"/>
        <w:rPr>
          <w:rFonts w:hint="eastAsia"/>
        </w:rPr>
      </w:pPr>
      <w:r>
        <w:rPr>
          <w:b/>
          <w:sz w:val="20"/>
        </w:rPr>
        <w:t>Customer Care Representative</w:t>
      </w:r>
      <w:r>
        <w:rPr>
          <w:i/>
        </w:rPr>
        <w:t xml:space="preserve">  |  MTN C</w:t>
      </w:r>
      <w:r>
        <w:rPr>
          <w:i/>
        </w:rPr>
        <w:t>ommunication, Lagos</w:t>
      </w:r>
    </w:p>
    <w:p w:rsidR="00464B16" w:rsidRDefault="00947D92">
      <w:pPr>
        <w:spacing w:after="20"/>
        <w:rPr>
          <w:rFonts w:hint="eastAsia"/>
        </w:rPr>
      </w:pPr>
      <w:r>
        <w:rPr>
          <w:i/>
          <w:sz w:val="17"/>
        </w:rPr>
        <w:t>Previous Role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Handled customer enquiries and resolved service issues effectively.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Collected customer feedback and used customer insights to support service improvement.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Escalated unresolved issues to relevant departments for timel</w:t>
      </w:r>
      <w:r>
        <w:t>y resolution.</w:t>
      </w:r>
    </w:p>
    <w:p w:rsidR="00464B16" w:rsidRDefault="00947D92">
      <w:pPr>
        <w:pBdr>
          <w:bottom w:val="single" w:sz="6" w:space="1" w:color="666666"/>
        </w:pBdr>
        <w:spacing w:before="120" w:after="40"/>
        <w:rPr>
          <w:rFonts w:hint="eastAsia"/>
        </w:rPr>
      </w:pPr>
      <w:r>
        <w:rPr>
          <w:b/>
          <w:sz w:val="21"/>
        </w:rPr>
        <w:t>EDUCATION</w:t>
      </w:r>
    </w:p>
    <w:p w:rsidR="00464B16" w:rsidRDefault="00947D92">
      <w:pPr>
        <w:spacing w:after="20"/>
        <w:rPr>
          <w:rFonts w:hint="eastAsia"/>
        </w:rPr>
      </w:pPr>
      <w:r>
        <w:rPr>
          <w:b/>
        </w:rPr>
        <w:t>Bachelor of Science (B.Sc.) in Environmental &amp; Health Science</w:t>
      </w:r>
      <w:r>
        <w:t xml:space="preserve"> — University of Abuja, Abuja, Nigeria | 2018</w:t>
      </w:r>
    </w:p>
    <w:p w:rsidR="00464B16" w:rsidRDefault="007C0ABE">
      <w:pPr>
        <w:pBdr>
          <w:bottom w:val="single" w:sz="6" w:space="1" w:color="666666"/>
        </w:pBdr>
        <w:spacing w:before="120" w:after="40"/>
        <w:rPr>
          <w:rFonts w:hint="eastAsia"/>
        </w:rPr>
      </w:pPr>
      <w:r>
        <w:rPr>
          <w:b/>
          <w:sz w:val="21"/>
        </w:rPr>
        <w:t xml:space="preserve">RELEVANT VALUE FOR </w:t>
      </w:r>
      <w:r w:rsidR="00947D92">
        <w:rPr>
          <w:b/>
          <w:sz w:val="21"/>
        </w:rPr>
        <w:t>BUSINESS DEVELOPMENT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 xml:space="preserve">Transferable commercial experience in sales, revenue generation, client </w:t>
      </w:r>
      <w:r>
        <w:t>relationship management, and strategic partnerships.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Experience working with performance targets, budgets, management reporting, and cross-functional teams.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Strong customer-facing background with the ability to identify needs, communicate value, mainta</w:t>
      </w:r>
      <w:r>
        <w:t>in relationships, and support business growth.</w:t>
      </w:r>
    </w:p>
    <w:p w:rsidR="00464B16" w:rsidRDefault="00947D92">
      <w:pPr>
        <w:spacing w:after="20"/>
        <w:ind w:left="259" w:hanging="173"/>
        <w:rPr>
          <w:rFonts w:hint="eastAsia"/>
        </w:rPr>
      </w:pPr>
      <w:r>
        <w:rPr>
          <w:b/>
        </w:rPr>
        <w:t xml:space="preserve">• </w:t>
      </w:r>
      <w:r>
        <w:t>Operational understanding that supports effective engagement with corporate clients and service-oriented businesses.</w:t>
      </w:r>
    </w:p>
    <w:p w:rsidR="00464B16" w:rsidRDefault="00947D92">
      <w:pPr>
        <w:pBdr>
          <w:bottom w:val="single" w:sz="6" w:space="1" w:color="666666"/>
        </w:pBdr>
        <w:spacing w:before="120" w:after="40"/>
        <w:rPr>
          <w:rFonts w:hint="eastAsia"/>
        </w:rPr>
      </w:pPr>
      <w:r>
        <w:rPr>
          <w:b/>
          <w:sz w:val="21"/>
        </w:rPr>
        <w:t>REFERENCES</w:t>
      </w:r>
    </w:p>
    <w:p w:rsidR="00464B16" w:rsidRDefault="00947D92">
      <w:pPr>
        <w:spacing w:after="0"/>
        <w:rPr>
          <w:rFonts w:hint="eastAsia"/>
        </w:rPr>
      </w:pPr>
      <w:r>
        <w:t>Available upon request.</w:t>
      </w:r>
    </w:p>
    <w:sectPr w:rsidR="00464B16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D92" w:rsidRDefault="00947D9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947D92" w:rsidRDefault="00947D9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B16" w:rsidRDefault="00947D92">
    <w:pPr>
      <w:pStyle w:val="Footer"/>
      <w:jc w:val="center"/>
      <w:rPr>
        <w:rFonts w:hint="eastAsia"/>
      </w:rPr>
    </w:pPr>
    <w:r>
      <w:rPr>
        <w:sz w:val="16"/>
      </w:rPr>
      <w:t>Gideon Aigbe Akhidue | Business Development &amp; Sales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D92" w:rsidRDefault="00947D9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947D92" w:rsidRDefault="00947D9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7D224A6D"/>
    <w:multiLevelType w:val="multilevel"/>
    <w:tmpl w:val="F02A2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4B16"/>
    <w:rsid w:val="007C0ABE"/>
    <w:rsid w:val="00890AD3"/>
    <w:rsid w:val="00947D92"/>
    <w:rsid w:val="00AA1D8D"/>
    <w:rsid w:val="00B47730"/>
    <w:rsid w:val="00C93C4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inqyif">
    <w:name w:val="inqyif"/>
    <w:basedOn w:val="DefaultParagraphFont"/>
    <w:rsid w:val="00C93C40"/>
  </w:style>
  <w:style w:type="character" w:styleId="Hyperlink">
    <w:name w:val="Hyperlink"/>
    <w:basedOn w:val="DefaultParagraphFont"/>
    <w:uiPriority w:val="99"/>
    <w:semiHidden/>
    <w:unhideWhenUsed/>
    <w:rsid w:val="00C93C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inqyif">
    <w:name w:val="inqyif"/>
    <w:basedOn w:val="DefaultParagraphFont"/>
    <w:rsid w:val="00C93C40"/>
  </w:style>
  <w:style w:type="character" w:styleId="Hyperlink">
    <w:name w:val="Hyperlink"/>
    <w:basedOn w:val="DefaultParagraphFont"/>
    <w:uiPriority w:val="99"/>
    <w:semiHidden/>
    <w:unhideWhenUsed/>
    <w:rsid w:val="00C93C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9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82DC34-2705-4623-8010-19EBB84B6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5308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GIDEON-AIGBE</cp:lastModifiedBy>
  <cp:revision>3</cp:revision>
  <dcterms:created xsi:type="dcterms:W3CDTF">2013-12-23T23:15:00Z</dcterms:created>
  <dcterms:modified xsi:type="dcterms:W3CDTF">2026-10-01T01:34:00Z</dcterms:modified>
  <cp:category/>
</cp:coreProperties>
</file>