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numPr>
          <w:ilvl w:val="0"/>
          <w:numId w:val="0"/>
        </w:num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OLUWASANMI ESTHER ODUNAYO</w:t>
      </w:r>
    </w:p>
    <w:p>
      <w:pPr>
        <w:pStyle w:val="style0"/>
        <w:numPr>
          <w:ilvl w:val="0"/>
          <w:numId w:val="0"/>
        </w:numPr>
        <w:jc w:val="center"/>
        <w:rPr>
          <w:sz w:val="24"/>
          <w:szCs w:val="24"/>
        </w:rPr>
      </w:pPr>
      <w:r>
        <w:rPr>
          <w:b/>
          <w:bCs/>
          <w:sz w:val="28"/>
          <w:szCs w:val="28"/>
          <w:lang w:val="en-US"/>
        </w:rPr>
        <w:t>Medical Virtual Assistant-Data Analyst.</w:t>
      </w:r>
    </w:p>
    <w:p>
      <w:pPr>
        <w:pStyle w:val="style0"/>
        <w:numPr>
          <w:ilvl w:val="0"/>
          <w:numId w:val="0"/>
        </w:numPr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📍 Location: Osun State, Nigeria </w:t>
      </w:r>
    </w:p>
    <w:p>
      <w:pPr>
        <w:pStyle w:val="style0"/>
        <w:numPr>
          <w:ilvl w:val="0"/>
          <w:numId w:val="0"/>
        </w:numPr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📧 Email: eoluwasanmi662@gmail.com </w:t>
      </w:r>
    </w:p>
    <w:p>
      <w:pPr>
        <w:pStyle w:val="style0"/>
        <w:numPr>
          <w:ilvl w:val="0"/>
          <w:numId w:val="0"/>
        </w:numPr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>📞 Phone: +2349071083235</w:t>
      </w:r>
    </w:p>
    <w:p>
      <w:pPr>
        <w:pStyle w:val="style0"/>
        <w:numPr>
          <w:ilvl w:val="0"/>
          <w:numId w:val="0"/>
        </w:numPr>
        <w:jc w:val="both"/>
        <w:rPr>
          <w:b/>
          <w:bCs/>
          <w:color w:val="36363d"/>
          <w:sz w:val="28"/>
          <w:szCs w:val="28"/>
        </w:rPr>
      </w:pPr>
      <w:r>
        <w:rPr>
          <w:b/>
          <w:bCs/>
          <w:color w:val="36363d"/>
          <w:sz w:val="28"/>
          <w:szCs w:val="28"/>
          <w:lang w:val="en-US"/>
        </w:rPr>
        <w:t>Professional Summary</w:t>
      </w:r>
    </w:p>
    <w:p>
      <w:pPr>
        <w:pStyle w:val="style0"/>
        <w:jc w:val="both"/>
        <w:rPr>
          <w:color w:val="36363d"/>
          <w:sz w:val="24"/>
          <w:szCs w:val="24"/>
        </w:rPr>
      </w:pPr>
      <w:r>
        <w:rPr>
          <w:color w:val="36363d"/>
          <w:sz w:val="24"/>
          <w:szCs w:val="24"/>
        </w:rPr>
        <w:t>Detail-oriented Registered Nurse and trained Medical Virtual Assistant with hands-on experience in data analysis using Excel</w:t>
      </w:r>
      <w:r>
        <w:rPr>
          <w:color w:val="36363d"/>
          <w:sz w:val="24"/>
          <w:szCs w:val="24"/>
          <w:lang w:val="en-US"/>
        </w:rPr>
        <w:t xml:space="preserve">, power BI visualisation, </w:t>
      </w:r>
      <w:r>
        <w:rPr>
          <w:color w:val="36363d"/>
          <w:sz w:val="24"/>
          <w:szCs w:val="24"/>
        </w:rPr>
        <w:t>SPSS. Skilled in conducting hypothesis testing, statistical analysis, and research reporting, with previous experience supporting ENT-related studies on rhinosinusitis and clinical communication. I combine clinical knowledge with analytical thinking to contribute to healthcare research, administrative efficiency, and data-driven decision-making.</w:t>
      </w:r>
    </w:p>
    <w:p>
      <w:pPr>
        <w:pStyle w:val="style2"/>
        <w:jc w:val="both"/>
        <w:rPr>
          <w:color w:val="36363d"/>
          <w:sz w:val="28"/>
          <w:szCs w:val="28"/>
        </w:rPr>
      </w:pPr>
      <w:r>
        <w:rPr>
          <w:color w:val="36363d"/>
          <w:sz w:val="28"/>
          <w:szCs w:val="28"/>
        </w:rPr>
        <w:t>Tools &amp; Software Proficiency</w:t>
      </w:r>
    </w:p>
    <w:p>
      <w:pPr>
        <w:pStyle w:val="style48"/>
        <w:spacing w:lineRule="auto" w:line="240"/>
        <w:jc w:val="both"/>
        <w:rPr>
          <w:color w:val="36363d"/>
          <w:sz w:val="24"/>
          <w:szCs w:val="24"/>
        </w:rPr>
      </w:pPr>
      <w:r>
        <w:rPr>
          <w:color w:val="36363d"/>
          <w:sz w:val="24"/>
          <w:szCs w:val="24"/>
        </w:rPr>
        <w:t>Scheduling Tools: Calendly, Google Calendar, Doximity</w:t>
      </w:r>
    </w:p>
    <w:p>
      <w:pPr>
        <w:pStyle w:val="style48"/>
        <w:spacing w:lineRule="auto" w:line="240"/>
        <w:jc w:val="both"/>
        <w:rPr>
          <w:color w:val="36363d"/>
          <w:sz w:val="24"/>
          <w:szCs w:val="24"/>
        </w:rPr>
      </w:pPr>
      <w:r>
        <w:rPr>
          <w:color w:val="36363d"/>
          <w:sz w:val="24"/>
          <w:szCs w:val="24"/>
        </w:rPr>
        <w:t>Communication: Zoom, Google Meet, WhatsApp Business</w:t>
      </w:r>
    </w:p>
    <w:p>
      <w:pPr>
        <w:pStyle w:val="style48"/>
        <w:spacing w:lineRule="auto" w:line="240"/>
        <w:jc w:val="both"/>
        <w:rPr>
          <w:color w:val="36363d"/>
          <w:sz w:val="24"/>
          <w:szCs w:val="24"/>
        </w:rPr>
      </w:pPr>
      <w:r>
        <w:rPr>
          <w:color w:val="36363d"/>
          <w:sz w:val="24"/>
          <w:szCs w:val="24"/>
        </w:rPr>
        <w:t xml:space="preserve"> Transcription: Express Scribe, Otter.ai, MS Word templates</w:t>
      </w:r>
    </w:p>
    <w:p>
      <w:pPr>
        <w:pStyle w:val="style48"/>
        <w:spacing w:lineRule="auto" w:line="240"/>
        <w:jc w:val="both"/>
        <w:rPr>
          <w:color w:val="36363d"/>
          <w:sz w:val="24"/>
          <w:szCs w:val="24"/>
        </w:rPr>
      </w:pPr>
      <w:r>
        <w:rPr>
          <w:color w:val="36363d"/>
          <w:sz w:val="24"/>
          <w:szCs w:val="24"/>
          <w:lang w:val="en-US"/>
        </w:rPr>
        <w:t>Excel</w:t>
      </w:r>
    </w:p>
    <w:p>
      <w:pPr>
        <w:pStyle w:val="style48"/>
        <w:spacing w:lineRule="auto" w:line="240"/>
        <w:jc w:val="both"/>
        <w:rPr>
          <w:color w:val="36363d"/>
          <w:sz w:val="24"/>
          <w:szCs w:val="24"/>
        </w:rPr>
      </w:pPr>
      <w:r>
        <w:rPr>
          <w:color w:val="36363d"/>
          <w:sz w:val="24"/>
          <w:szCs w:val="24"/>
          <w:lang w:val="en-US"/>
        </w:rPr>
        <w:t>Power BI</w:t>
      </w:r>
    </w:p>
    <w:p>
      <w:pPr>
        <w:pStyle w:val="style48"/>
        <w:spacing w:lineRule="auto" w:line="240"/>
        <w:jc w:val="both"/>
        <w:rPr>
          <w:color w:val="36363d"/>
          <w:sz w:val="24"/>
          <w:szCs w:val="24"/>
        </w:rPr>
      </w:pPr>
      <w:r>
        <w:rPr>
          <w:color w:val="36363d"/>
          <w:sz w:val="24"/>
          <w:szCs w:val="24"/>
          <w:lang w:val="en-US"/>
        </w:rPr>
        <w:t xml:space="preserve">SQL server </w:t>
      </w:r>
    </w:p>
    <w:p>
      <w:pPr>
        <w:pStyle w:val="style2"/>
        <w:jc w:val="both"/>
        <w:rPr>
          <w:color w:val="36363d"/>
          <w:sz w:val="28"/>
          <w:szCs w:val="28"/>
        </w:rPr>
      </w:pPr>
      <w:r>
        <w:rPr>
          <w:color w:val="36363d"/>
          <w:sz w:val="28"/>
          <w:szCs w:val="28"/>
        </w:rPr>
        <w:t>Work Experience</w:t>
      </w:r>
    </w:p>
    <w:p>
      <w:pPr>
        <w:pStyle w:val="style179"/>
        <w:numPr>
          <w:ilvl w:val="0"/>
          <w:numId w:val="10"/>
        </w:numPr>
        <w:spacing w:lineRule="auto" w:line="240"/>
        <w:jc w:val="both"/>
        <w:rPr>
          <w:color w:val="36363d"/>
          <w:sz w:val="24"/>
          <w:szCs w:val="24"/>
        </w:rPr>
      </w:pPr>
      <w:r>
        <w:rPr>
          <w:color w:val="36363d"/>
          <w:sz w:val="24"/>
          <w:szCs w:val="24"/>
          <w:lang w:val="en-US"/>
        </w:rPr>
        <w:t>TS Academy capstone project - Feb 2026</w:t>
      </w:r>
    </w:p>
    <w:p>
      <w:pPr>
        <w:pStyle w:val="style179"/>
        <w:numPr>
          <w:ilvl w:val="0"/>
          <w:numId w:val="0"/>
        </w:numPr>
        <w:spacing w:lineRule="auto" w:line="240"/>
        <w:ind w:left="720" w:firstLine="0"/>
        <w:jc w:val="both"/>
        <w:rPr>
          <w:color w:val="36363d"/>
          <w:sz w:val="24"/>
          <w:szCs w:val="24"/>
        </w:rPr>
      </w:pPr>
      <w:r>
        <w:rPr>
          <w:color w:val="36363d"/>
          <w:sz w:val="24"/>
          <w:szCs w:val="24"/>
          <w:lang w:val="en-US"/>
        </w:rPr>
        <w:t>• Cleaned and organized raw sales data using Excel to ensure accuracy and consistency.</w:t>
      </w:r>
    </w:p>
    <w:p>
      <w:pPr>
        <w:pStyle w:val="style179"/>
        <w:numPr>
          <w:ilvl w:val="0"/>
          <w:numId w:val="0"/>
        </w:numPr>
        <w:spacing w:lineRule="auto" w:line="240"/>
        <w:ind w:left="720" w:firstLine="0"/>
        <w:jc w:val="both"/>
        <w:rPr>
          <w:color w:val="36363d"/>
          <w:sz w:val="24"/>
          <w:szCs w:val="24"/>
        </w:rPr>
      </w:pPr>
      <w:r>
        <w:rPr>
          <w:color w:val="36363d"/>
          <w:sz w:val="24"/>
          <w:szCs w:val="24"/>
          <w:lang w:val="en-US"/>
        </w:rPr>
        <w:t>• Created pivot tables and data summaries to analyze sales performance and trends.</w:t>
      </w:r>
    </w:p>
    <w:p>
      <w:pPr>
        <w:pStyle w:val="style179"/>
        <w:numPr>
          <w:ilvl w:val="0"/>
          <w:numId w:val="0"/>
        </w:numPr>
        <w:spacing w:lineRule="auto" w:line="240"/>
        <w:ind w:left="720" w:firstLine="0"/>
        <w:jc w:val="both"/>
        <w:rPr>
          <w:color w:val="36363d"/>
          <w:sz w:val="24"/>
          <w:szCs w:val="24"/>
        </w:rPr>
      </w:pPr>
      <w:r>
        <w:rPr>
          <w:color w:val="36363d"/>
          <w:sz w:val="24"/>
          <w:szCs w:val="24"/>
          <w:lang w:val="en-US"/>
        </w:rPr>
        <w:t>• Designed an interactive dashboard in Power BI to visualize key metrics and insights.</w:t>
      </w:r>
    </w:p>
    <w:p>
      <w:pPr>
        <w:pStyle w:val="style179"/>
        <w:numPr>
          <w:ilvl w:val="0"/>
          <w:numId w:val="0"/>
        </w:numPr>
        <w:spacing w:lineRule="auto" w:line="240"/>
        <w:ind w:left="720" w:firstLine="0"/>
        <w:jc w:val="both"/>
        <w:rPr>
          <w:color w:val="36363d"/>
          <w:sz w:val="24"/>
          <w:szCs w:val="24"/>
        </w:rPr>
      </w:pPr>
      <w:r>
        <w:rPr>
          <w:color w:val="36363d"/>
          <w:sz w:val="24"/>
          <w:szCs w:val="24"/>
          <w:lang w:val="en-US"/>
        </w:rPr>
        <w:t>• Developed charts and visual reports to present data clearly for easy decision-making.</w:t>
      </w:r>
    </w:p>
    <w:p>
      <w:pPr>
        <w:pStyle w:val="style179"/>
        <w:numPr>
          <w:ilvl w:val="0"/>
          <w:numId w:val="0"/>
        </w:numPr>
        <w:spacing w:lineRule="auto" w:line="240"/>
        <w:ind w:left="720" w:firstLine="0"/>
        <w:jc w:val="both"/>
        <w:rPr>
          <w:color w:val="36363d"/>
          <w:sz w:val="24"/>
          <w:szCs w:val="24"/>
        </w:rPr>
      </w:pPr>
      <w:r>
        <w:rPr>
          <w:color w:val="36363d"/>
          <w:sz w:val="24"/>
          <w:szCs w:val="24"/>
          <w:lang w:val="en-US"/>
        </w:rPr>
        <w:t>• Added slicers and filters to enable dynamic data exploration within the dashboard.</w:t>
      </w:r>
    </w:p>
    <w:p>
      <w:pPr>
        <w:pStyle w:val="style179"/>
        <w:numPr>
          <w:ilvl w:val="0"/>
          <w:numId w:val="0"/>
        </w:numPr>
        <w:spacing w:lineRule="auto" w:line="240"/>
        <w:ind w:left="720" w:firstLine="0"/>
        <w:jc w:val="both"/>
        <w:rPr>
          <w:color w:val="36363d"/>
          <w:sz w:val="24"/>
          <w:szCs w:val="24"/>
        </w:rPr>
      </w:pPr>
      <w:r>
        <w:rPr>
          <w:color w:val="36363d"/>
          <w:sz w:val="24"/>
          <w:szCs w:val="24"/>
          <w:lang w:val="en-US"/>
        </w:rPr>
        <w:t>• Applied data visualization techniques to highlight patterns, comparisons, and performance indicators.</w:t>
      </w:r>
    </w:p>
    <w:p>
      <w:pPr>
        <w:pStyle w:val="style48"/>
        <w:jc w:val="both"/>
        <w:rPr>
          <w:color w:val="36363d"/>
          <w:sz w:val="24"/>
          <w:szCs w:val="24"/>
        </w:rPr>
      </w:pPr>
      <w:r>
        <w:rPr>
          <w:color w:val="36363d"/>
          <w:sz w:val="24"/>
          <w:szCs w:val="24"/>
          <w:lang w:val="en-US"/>
        </w:rPr>
        <w:t xml:space="preserve">Research Assistant </w:t>
      </w:r>
      <w:r>
        <w:rPr>
          <w:color w:val="36363d"/>
          <w:sz w:val="24"/>
          <w:szCs w:val="24"/>
        </w:rPr>
        <w:t xml:space="preserve"> –</w:t>
      </w:r>
      <w:r>
        <w:rPr>
          <w:color w:val="36363d"/>
          <w:sz w:val="24"/>
          <w:szCs w:val="24"/>
          <w:lang w:val="en-US"/>
        </w:rPr>
        <w:t xml:space="preserve"> Freelance</w:t>
      </w:r>
      <w:r>
        <w:rPr>
          <w:color w:val="36363d"/>
          <w:sz w:val="24"/>
          <w:szCs w:val="24"/>
        </w:rPr>
        <w:br/>
      </w:r>
      <w:r>
        <w:rPr>
          <w:color w:val="36363d"/>
          <w:sz w:val="24"/>
          <w:szCs w:val="24"/>
        </w:rPr>
        <w:t xml:space="preserve">Jan 2024 – </w:t>
      </w:r>
      <w:r>
        <w:rPr>
          <w:color w:val="36363d"/>
          <w:sz w:val="24"/>
          <w:szCs w:val="24"/>
          <w:lang w:val="en-US"/>
        </w:rPr>
        <w:t>Nov 2025</w:t>
      </w:r>
    </w:p>
    <w:p>
      <w:pPr>
        <w:pStyle w:val="style48"/>
        <w:numPr>
          <w:ilvl w:val="0"/>
          <w:numId w:val="0"/>
        </w:numPr>
        <w:ind w:left="360" w:firstLine="0"/>
        <w:jc w:val="both"/>
        <w:rPr>
          <w:color w:val="36363d"/>
          <w:sz w:val="24"/>
          <w:szCs w:val="24"/>
        </w:rPr>
      </w:pPr>
      <w:r>
        <w:rPr>
          <w:color w:val="36363d"/>
          <w:sz w:val="24"/>
          <w:szCs w:val="24"/>
        </w:rPr>
        <w:t>- Supported a private ENT specialist with patient scheduling, EMR updates, and virtual consult setup</w:t>
      </w:r>
      <w:r>
        <w:rPr>
          <w:color w:val="36363d"/>
          <w:sz w:val="24"/>
          <w:szCs w:val="24"/>
        </w:rPr>
        <w:br/>
      </w:r>
      <w:r>
        <w:rPr>
          <w:color w:val="36363d"/>
          <w:sz w:val="24"/>
          <w:szCs w:val="24"/>
        </w:rPr>
        <w:t>- Improved follow-up compliance by 30% through consistent email and SMS reminders</w:t>
      </w:r>
      <w:r>
        <w:rPr>
          <w:color w:val="36363d"/>
          <w:sz w:val="24"/>
          <w:szCs w:val="24"/>
        </w:rPr>
        <w:br/>
      </w:r>
      <w:r>
        <w:rPr>
          <w:color w:val="36363d"/>
          <w:sz w:val="24"/>
          <w:szCs w:val="24"/>
        </w:rPr>
        <w:t>- Managed documentation for research patients with chronic rhinosinusitis</w:t>
      </w:r>
    </w:p>
    <w:p>
      <w:pPr>
        <w:pStyle w:val="style48"/>
        <w:numPr>
          <w:ilvl w:val="0"/>
          <w:numId w:val="0"/>
        </w:numPr>
        <w:ind w:left="360" w:firstLine="0"/>
        <w:jc w:val="both"/>
        <w:rPr>
          <w:color w:val="36363d"/>
          <w:sz w:val="24"/>
          <w:szCs w:val="24"/>
        </w:rPr>
      </w:pPr>
      <w:r>
        <w:rPr>
          <w:color w:val="36363d"/>
          <w:sz w:val="24"/>
          <w:szCs w:val="24"/>
          <w:lang w:val="en-US"/>
        </w:rPr>
        <w:t>- Conducted data collection, cleaning, and analysis for research projects involving patient outcomes in rhinosinusitis and clinical communication.</w:t>
      </w:r>
    </w:p>
    <w:p>
      <w:pPr>
        <w:pStyle w:val="style48"/>
        <w:numPr>
          <w:ilvl w:val="0"/>
          <w:numId w:val="0"/>
        </w:numPr>
        <w:ind w:left="360" w:firstLine="0"/>
        <w:jc w:val="both"/>
        <w:rPr>
          <w:color w:val="36363d"/>
          <w:sz w:val="24"/>
          <w:szCs w:val="24"/>
          <w:lang w:val="en-US"/>
        </w:rPr>
      </w:pPr>
      <w:r>
        <w:rPr>
          <w:color w:val="36363d"/>
          <w:sz w:val="24"/>
          <w:szCs w:val="24"/>
          <w:lang w:val="en-US"/>
        </w:rPr>
        <w:t>- Performed hypothesis testing and statistical analysis using SPSS and Microsoft Excel to interpret relationships between teamwork, communication quality, and patient satisfaction.</w:t>
      </w:r>
    </w:p>
    <w:p>
      <w:pPr>
        <w:pStyle w:val="style48"/>
        <w:numPr>
          <w:ilvl w:val="0"/>
          <w:numId w:val="0"/>
        </w:numPr>
        <w:ind w:left="360" w:firstLine="0"/>
        <w:jc w:val="both"/>
        <w:rPr>
          <w:color w:val="36363d"/>
          <w:sz w:val="24"/>
          <w:szCs w:val="24"/>
        </w:rPr>
      </w:pPr>
      <w:r>
        <w:rPr>
          <w:color w:val="36363d"/>
          <w:sz w:val="24"/>
          <w:szCs w:val="24"/>
          <w:lang w:val="en-US"/>
        </w:rPr>
        <w:t>- Designed frequency tables, charts, and descriptive statistics to summarize research findings.</w:t>
      </w:r>
    </w:p>
    <w:p>
      <w:pPr>
        <w:pStyle w:val="style48"/>
        <w:numPr>
          <w:ilvl w:val="0"/>
          <w:numId w:val="0"/>
        </w:numPr>
        <w:ind w:left="360" w:firstLine="0"/>
        <w:jc w:val="both"/>
        <w:rPr>
          <w:color w:val="36363d"/>
          <w:sz w:val="24"/>
          <w:szCs w:val="24"/>
        </w:rPr>
      </w:pPr>
      <w:r>
        <w:rPr>
          <w:color w:val="36363d"/>
          <w:sz w:val="24"/>
          <w:szCs w:val="24"/>
          <w:lang w:val="en-US"/>
        </w:rPr>
        <w:t>- Assisted junior students with data entry, statistical tests, and interpretation of research results for their academic projects.</w:t>
      </w:r>
    </w:p>
    <w:p>
      <w:pPr>
        <w:pStyle w:val="style48"/>
        <w:numPr>
          <w:ilvl w:val="0"/>
          <w:numId w:val="0"/>
        </w:numPr>
        <w:ind w:left="360" w:firstLine="0"/>
        <w:jc w:val="both"/>
        <w:rPr>
          <w:color w:val="36363d"/>
          <w:sz w:val="24"/>
          <w:szCs w:val="24"/>
        </w:rPr>
      </w:pPr>
      <w:r>
        <w:rPr>
          <w:color w:val="36363d"/>
          <w:sz w:val="24"/>
          <w:szCs w:val="24"/>
          <w:lang w:val="en-US"/>
        </w:rPr>
        <w:t>- Compiled research results into clear reports to support evidence-based decision-making.</w:t>
      </w:r>
    </w:p>
    <w:p>
      <w:pPr>
        <w:pStyle w:val="style48"/>
        <w:jc w:val="both"/>
        <w:rPr>
          <w:color w:val="36363d"/>
          <w:sz w:val="24"/>
          <w:szCs w:val="24"/>
        </w:rPr>
      </w:pPr>
      <w:r>
        <w:rPr>
          <w:color w:val="36363d"/>
          <w:sz w:val="24"/>
          <w:szCs w:val="24"/>
        </w:rPr>
        <w:t>Research Assistant (Remote)</w:t>
      </w:r>
      <w:r>
        <w:rPr>
          <w:color w:val="36363d"/>
          <w:sz w:val="24"/>
          <w:szCs w:val="24"/>
        </w:rPr>
        <w:br/>
      </w:r>
      <w:r>
        <w:rPr>
          <w:color w:val="36363d"/>
          <w:sz w:val="24"/>
          <w:szCs w:val="24"/>
        </w:rPr>
        <w:t>Obafemi Awolowo University Teaching Hospitals Complex – 2023</w:t>
      </w:r>
    </w:p>
    <w:p>
      <w:pPr>
        <w:pStyle w:val="style48"/>
        <w:numPr>
          <w:ilvl w:val="0"/>
          <w:numId w:val="0"/>
        </w:numPr>
        <w:ind w:left="360" w:firstLine="0"/>
        <w:jc w:val="both"/>
        <w:rPr>
          <w:color w:val="36363d"/>
          <w:sz w:val="24"/>
          <w:szCs w:val="24"/>
        </w:rPr>
      </w:pPr>
      <w:r>
        <w:rPr>
          <w:color w:val="36363d"/>
          <w:sz w:val="24"/>
          <w:szCs w:val="24"/>
          <w:lang w:val="en-US"/>
        </w:rPr>
        <w:t>-</w:t>
      </w:r>
      <w:r>
        <w:rPr>
          <w:color w:val="36363d"/>
          <w:sz w:val="24"/>
          <w:szCs w:val="24"/>
        </w:rPr>
        <w:t>Assisted in managing communication between medical teams during observational studies</w:t>
      </w:r>
      <w:r>
        <w:rPr>
          <w:color w:val="36363d"/>
          <w:sz w:val="24"/>
          <w:szCs w:val="24"/>
        </w:rPr>
        <w:br/>
      </w:r>
      <w:r>
        <w:rPr>
          <w:color w:val="36363d"/>
          <w:sz w:val="24"/>
          <w:szCs w:val="24"/>
          <w:lang w:val="en-US"/>
        </w:rPr>
        <w:t>-</w:t>
      </w:r>
      <w:r>
        <w:rPr>
          <w:color w:val="36363d"/>
          <w:sz w:val="24"/>
          <w:szCs w:val="24"/>
        </w:rPr>
        <w:t>Conducted data entry and literature reviews for hospital-based projects</w:t>
      </w:r>
    </w:p>
    <w:p>
      <w:pPr>
        <w:pStyle w:val="style2"/>
        <w:jc w:val="both"/>
        <w:rPr>
          <w:color w:val="36363d"/>
          <w:sz w:val="28"/>
          <w:szCs w:val="28"/>
        </w:rPr>
      </w:pPr>
      <w:r>
        <w:rPr>
          <w:color w:val="36363d"/>
          <w:sz w:val="28"/>
          <w:szCs w:val="28"/>
        </w:rPr>
        <w:t>Education &amp; Certifications</w:t>
      </w:r>
    </w:p>
    <w:p>
      <w:pPr>
        <w:pStyle w:val="style48"/>
        <w:jc w:val="both"/>
        <w:rPr>
          <w:color w:val="36363d"/>
          <w:sz w:val="24"/>
          <w:szCs w:val="24"/>
        </w:rPr>
      </w:pPr>
      <w:r>
        <w:rPr>
          <w:color w:val="36363d"/>
          <w:sz w:val="24"/>
          <w:szCs w:val="24"/>
          <w:lang w:val="en-US"/>
        </w:rPr>
        <w:t>Registered Nurse - [Obafemi Awolowo University Teaching Hospital Complex, 2023]</w:t>
      </w:r>
    </w:p>
    <w:p>
      <w:pPr>
        <w:pStyle w:val="style48"/>
        <w:jc w:val="both"/>
        <w:rPr>
          <w:color w:val="36363d"/>
          <w:sz w:val="24"/>
          <w:szCs w:val="24"/>
        </w:rPr>
      </w:pPr>
      <w:r>
        <w:rPr>
          <w:color w:val="36363d"/>
          <w:sz w:val="24"/>
          <w:szCs w:val="24"/>
          <w:lang w:val="en-US"/>
        </w:rPr>
        <w:t>Registered Perioperative Nurse - [OAUTHC, school of post basic Perioperative nursing, 2025]</w:t>
      </w:r>
    </w:p>
    <w:p>
      <w:pPr>
        <w:pStyle w:val="style48"/>
        <w:jc w:val="both"/>
        <w:rPr>
          <w:color w:val="36363d"/>
          <w:sz w:val="24"/>
          <w:szCs w:val="24"/>
        </w:rPr>
      </w:pPr>
      <w:r>
        <w:rPr>
          <w:color w:val="36363d"/>
          <w:sz w:val="24"/>
          <w:szCs w:val="24"/>
          <w:lang w:val="en-US"/>
        </w:rPr>
        <w:t>BNSC nursing - [Ahmadu Bello University Distance Learning Centre, ongoing]</w:t>
      </w:r>
    </w:p>
    <w:p>
      <w:pPr>
        <w:pStyle w:val="style48"/>
        <w:jc w:val="both"/>
        <w:rPr>
          <w:color w:val="36363d"/>
          <w:sz w:val="24"/>
          <w:szCs w:val="24"/>
        </w:rPr>
      </w:pPr>
      <w:r>
        <w:rPr>
          <w:color w:val="36363d"/>
          <w:sz w:val="24"/>
          <w:szCs w:val="24"/>
        </w:rPr>
        <w:t>Medical Virtual Assistant Training – [</w:t>
      </w:r>
      <w:r>
        <w:rPr>
          <w:color w:val="36363d"/>
          <w:sz w:val="24"/>
          <w:szCs w:val="24"/>
          <w:lang w:val="en-US"/>
        </w:rPr>
        <w:t>Allison, 2025]</w:t>
      </w:r>
    </w:p>
    <w:p>
      <w:pPr>
        <w:pStyle w:val="style48"/>
        <w:jc w:val="both"/>
        <w:rPr>
          <w:color w:val="36363d"/>
          <w:sz w:val="24"/>
          <w:szCs w:val="24"/>
        </w:rPr>
      </w:pPr>
      <w:r>
        <w:rPr>
          <w:color w:val="36363d"/>
          <w:sz w:val="24"/>
          <w:szCs w:val="24"/>
          <w:lang w:val="en-US"/>
        </w:rPr>
        <w:t>Data Analyst- [Digital skill up Africa, November, 2025]</w:t>
      </w:r>
    </w:p>
    <w:p>
      <w:pPr>
        <w:pStyle w:val="style48"/>
        <w:jc w:val="both"/>
        <w:rPr>
          <w:color w:val="36363d"/>
          <w:sz w:val="24"/>
          <w:szCs w:val="24"/>
        </w:rPr>
      </w:pPr>
      <w:r>
        <w:rPr>
          <w:color w:val="36363d"/>
          <w:sz w:val="24"/>
          <w:szCs w:val="24"/>
          <w:lang w:val="en-US"/>
        </w:rPr>
        <w:t xml:space="preserve">Data Analytics- [Ts Academy, November 2025- February 2026] </w:t>
      </w:r>
    </w:p>
    <w:p>
      <w:pPr>
        <w:pStyle w:val="style0"/>
        <w:rPr/>
      </w:pPr>
    </w:p>
    <w:sectPr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auto"/>
    <w:pitch w:val="variable"/>
    <w:sig w:usb0="E0002AFF" w:usb1="C0007841" w:usb2="00000009" w:usb3="00000000" w:csb0="000001FF" w:csb1="00000000"/>
  </w:font>
  <w:font w:name="Cambria">
    <w:altName w:val="Cambria"/>
    <w:panose1 w:val="02040503050000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ＭＳ 明朝"/>
    <w:panose1 w:val="00000000000000000000"/>
    <w:charset w:val="80"/>
    <w:family w:val="roman"/>
    <w:pitch w:val="fixed"/>
    <w:sig w:usb0="00000001" w:usb1="08070000" w:usb2="00000010" w:usb3="00000000" w:csb0="00020000" w:csb1="00000000"/>
  </w:font>
  <w:font w:name="Calibri">
    <w:altName w:val="Calibri"/>
    <w:panose1 w:val="020f0502020000030204"/>
    <w:charset w:val="00"/>
    <w:family w:val="auto"/>
    <w:pitch w:val="variable"/>
    <w:sig w:usb0="E10002FF" w:usb1="4000ACFF" w:usb2="00000009" w:usb3="00000000" w:csb0="0000019F" w:csb1="00000000"/>
  </w:font>
  <w:font w:name="ＭＳ ゴシック">
    <w:altName w:val="ＭＳ ゴシック"/>
    <w:panose1 w:val="00000000000000000000"/>
    <w:charset w:val="80"/>
    <w:family w:val="modern"/>
    <w:pitch w:val="fixed"/>
    <w:sig w:usb0="00000001" w:usb1="08070000" w:usb2="00000010" w:usb3="00000000" w:csb0="00020000" w:csb1="00000000"/>
  </w:font>
  <w:font w:name="Courier">
    <w:altName w:val="Courier"/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altName w:val="Arial"/>
    <w:panose1 w:val="020b0604020000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leader="none" w:pos="1800"/>
        </w:tabs>
        <w:ind w:left="1800" w:hanging="360"/>
      </w:pPr>
    </w:lvl>
  </w:abstractNum>
  <w:abstractNum w:abstractNumId="1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leader="none" w:pos="1440"/>
        </w:tabs>
        <w:ind w:left="1440" w:hanging="360"/>
      </w:pPr>
    </w:lvl>
  </w:abstractNum>
  <w:abstractNum w:abstractNumId="2">
    <w:nsid w:val="00000002"/>
    <w:multiLevelType w:val="singleLevel"/>
    <w:tmpl w:val="FB12693A"/>
    <w:lvl w:ilvl="0">
      <w:start w:val="1"/>
      <w:numFmt w:val="decimal"/>
      <w:pStyle w:val="style59"/>
      <w:lvlText w:val="%1."/>
      <w:lvlJc w:val="left"/>
      <w:pPr>
        <w:tabs>
          <w:tab w:val="left" w:leader="none" w:pos="1080"/>
        </w:tabs>
        <w:ind w:left="1080" w:hanging="360"/>
      </w:pPr>
    </w:lvl>
  </w:abstractNum>
  <w:abstractNum w:abstractNumId="3">
    <w:nsid w:val="00000003"/>
    <w:multiLevelType w:val="singleLevel"/>
    <w:tmpl w:val="38441652"/>
    <w:lvl w:ilvl="0">
      <w:start w:val="1"/>
      <w:numFmt w:val="decimal"/>
      <w:pStyle w:val="style58"/>
      <w:lvlText w:val="%1."/>
      <w:lvlJc w:val="left"/>
      <w:pPr>
        <w:tabs>
          <w:tab w:val="left" w:leader="none" w:pos="720"/>
        </w:tabs>
        <w:ind w:left="720" w:hanging="360"/>
      </w:pPr>
    </w:lvl>
  </w:abstractNum>
  <w:abstractNum w:abstractNumId="4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00000005"/>
    <w:multiLevelType w:val="singleLevel"/>
    <w:tmpl w:val="F3EAFDEC"/>
    <w:lvl w:ilvl="0">
      <w:start w:val="1"/>
      <w:numFmt w:val="bullet"/>
      <w:pStyle w:val="style55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3D1EFFD4"/>
    <w:lvl w:ilvl="0">
      <w:start w:val="1"/>
      <w:numFmt w:val="bullet"/>
      <w:pStyle w:val="style54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D0A62B40"/>
    <w:lvl w:ilvl="0">
      <w:start w:val="1"/>
      <w:numFmt w:val="decimal"/>
      <w:pStyle w:val="style49"/>
      <w:lvlText w:val="%1."/>
      <w:lvlJc w:val="left"/>
      <w:pPr>
        <w:tabs>
          <w:tab w:val="left" w:leader="none" w:pos="360"/>
        </w:tabs>
        <w:ind w:left="360" w:hanging="360"/>
      </w:pPr>
    </w:lvl>
  </w:abstractNum>
  <w:abstractNum w:abstractNumId="8">
    <w:nsid w:val="00000008"/>
    <w:multiLevelType w:val="singleLevel"/>
    <w:tmpl w:val="29761A62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000009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val="bestFit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mbria" w:cs="宋体" w:eastAsia="ＭＳ 明朝" w:hAnsi="Cambria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b6e77b59-ef28-4ae5-a3c3-c29a7e2b4fe5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344288f8-90d0-4c07-a126-850233cf08ed"/>
    <w:basedOn w:val="style65"/>
    <w:next w:val="style4098"/>
    <w:link w:val="style32"/>
    <w:uiPriority w:val="99"/>
  </w:style>
  <w:style w:type="paragraph" w:styleId="style1">
    <w:name w:val="heading 1"/>
    <w:basedOn w:val="style0"/>
    <w:next w:val="style0"/>
    <w:link w:val="style4099"/>
    <w:qFormat/>
    <w:uiPriority w:val="9"/>
    <w:pPr>
      <w:keepNext/>
      <w:keepLines/>
      <w:spacing w:before="480" w:after="0"/>
      <w:outlineLvl w:val="0"/>
    </w:pPr>
    <w:rPr>
      <w:rFonts w:ascii="Calibri" w:cs="宋体" w:eastAsia="ＭＳ ゴシック" w:hAnsi="Calibri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100"/>
    <w:qFormat/>
    <w:uiPriority w:val="9"/>
    <w:pPr>
      <w:keepNext/>
      <w:keepLines/>
      <w:spacing w:before="200" w:after="0"/>
      <w:outlineLvl w:val="1"/>
    </w:pPr>
    <w:rPr>
      <w:rFonts w:ascii="Calibri" w:cs="宋体" w:eastAsia="ＭＳ ゴシック" w:hAnsi="Calibri"/>
      <w:b/>
      <w:bCs/>
      <w:color w:val="4f81bd"/>
      <w:sz w:val="26"/>
      <w:szCs w:val="26"/>
    </w:rPr>
  </w:style>
  <w:style w:type="paragraph" w:styleId="style3">
    <w:name w:val="heading 3"/>
    <w:basedOn w:val="style0"/>
    <w:next w:val="style0"/>
    <w:link w:val="style4101"/>
    <w:qFormat/>
    <w:uiPriority w:val="9"/>
    <w:pPr>
      <w:keepNext/>
      <w:keepLines/>
      <w:spacing w:before="200" w:after="0"/>
      <w:outlineLvl w:val="2"/>
    </w:pPr>
    <w:rPr>
      <w:rFonts w:ascii="Calibri" w:cs="宋体" w:eastAsia="ＭＳ ゴシック" w:hAnsi="Calibri"/>
      <w:b/>
      <w:bCs/>
      <w:color w:val="4f81bd"/>
    </w:rPr>
  </w:style>
  <w:style w:type="paragraph" w:styleId="style4">
    <w:name w:val="heading 4"/>
    <w:basedOn w:val="style0"/>
    <w:next w:val="style0"/>
    <w:link w:val="style4109"/>
    <w:qFormat/>
    <w:uiPriority w:val="9"/>
    <w:pPr>
      <w:keepNext/>
      <w:keepLines/>
      <w:spacing w:before="200" w:after="0"/>
      <w:outlineLvl w:val="3"/>
    </w:pPr>
    <w:rPr>
      <w:rFonts w:ascii="Calibri" w:cs="宋体" w:eastAsia="ＭＳ ゴシック" w:hAnsi="Calibri"/>
      <w:b/>
      <w:bCs/>
      <w:i/>
      <w:iCs/>
      <w:color w:val="4f81bd"/>
    </w:rPr>
  </w:style>
  <w:style w:type="paragraph" w:styleId="style5">
    <w:name w:val="heading 5"/>
    <w:basedOn w:val="style0"/>
    <w:next w:val="style0"/>
    <w:link w:val="style4110"/>
    <w:qFormat/>
    <w:uiPriority w:val="9"/>
    <w:pPr>
      <w:keepNext/>
      <w:keepLines/>
      <w:spacing w:before="200" w:after="0"/>
      <w:outlineLvl w:val="4"/>
    </w:pPr>
    <w:rPr>
      <w:rFonts w:ascii="Calibri" w:cs="宋体" w:eastAsia="ＭＳ ゴシック" w:hAnsi="Calibri"/>
      <w:color w:val="243f60"/>
    </w:rPr>
  </w:style>
  <w:style w:type="paragraph" w:styleId="style6">
    <w:name w:val="heading 6"/>
    <w:basedOn w:val="style0"/>
    <w:next w:val="style0"/>
    <w:link w:val="style4111"/>
    <w:qFormat/>
    <w:uiPriority w:val="9"/>
    <w:pPr>
      <w:keepNext/>
      <w:keepLines/>
      <w:spacing w:before="200" w:after="0"/>
      <w:outlineLvl w:val="5"/>
    </w:pPr>
    <w:rPr>
      <w:rFonts w:ascii="Calibri" w:cs="宋体" w:eastAsia="ＭＳ ゴシック" w:hAnsi="Calibri"/>
      <w:i/>
      <w:iCs/>
      <w:color w:val="243f60"/>
    </w:rPr>
  </w:style>
  <w:style w:type="paragraph" w:styleId="style7">
    <w:name w:val="heading 7"/>
    <w:basedOn w:val="style0"/>
    <w:next w:val="style0"/>
    <w:link w:val="style4112"/>
    <w:qFormat/>
    <w:uiPriority w:val="9"/>
    <w:pPr>
      <w:keepNext/>
      <w:keepLines/>
      <w:spacing w:before="200" w:after="0"/>
      <w:outlineLvl w:val="6"/>
    </w:pPr>
    <w:rPr>
      <w:rFonts w:ascii="Calibri" w:cs="宋体" w:eastAsia="ＭＳ ゴシック" w:hAnsi="Calibri"/>
      <w:i/>
      <w:iCs/>
      <w:color w:val="404040"/>
    </w:rPr>
  </w:style>
  <w:style w:type="paragraph" w:styleId="style8">
    <w:name w:val="heading 8"/>
    <w:basedOn w:val="style0"/>
    <w:next w:val="style0"/>
    <w:link w:val="style4113"/>
    <w:qFormat/>
    <w:uiPriority w:val="9"/>
    <w:pPr>
      <w:keepNext/>
      <w:keepLines/>
      <w:spacing w:before="200" w:after="0"/>
      <w:outlineLvl w:val="7"/>
    </w:pPr>
    <w:rPr>
      <w:rFonts w:ascii="Calibri" w:cs="宋体" w:eastAsia="ＭＳ ゴシック" w:hAnsi="Calibri"/>
      <w:color w:val="4f81bd"/>
      <w:sz w:val="20"/>
      <w:szCs w:val="20"/>
    </w:rPr>
  </w:style>
  <w:style w:type="paragraph" w:styleId="style9">
    <w:name w:val="heading 9"/>
    <w:basedOn w:val="style0"/>
    <w:next w:val="style0"/>
    <w:link w:val="style4114"/>
    <w:qFormat/>
    <w:uiPriority w:val="9"/>
    <w:pPr>
      <w:keepNext/>
      <w:keepLines/>
      <w:spacing w:before="200" w:after="0"/>
      <w:outlineLvl w:val="8"/>
    </w:pPr>
    <w:rPr>
      <w:rFonts w:ascii="Calibri" w:cs="宋体" w:eastAsia="ＭＳ ゴシック" w:hAnsi="Calibri"/>
      <w:i/>
      <w:iCs/>
      <w:color w:val="404040"/>
      <w:sz w:val="2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character" w:customStyle="1" w:styleId="style4099">
    <w:name w:val="Heading 1 Char_afcd1d4b-ec80-4b36-ae3f-d665587e3739"/>
    <w:basedOn w:val="style65"/>
    <w:next w:val="style4099"/>
    <w:link w:val="style1"/>
    <w:uiPriority w:val="9"/>
    <w:rPr>
      <w:rFonts w:ascii="Calibri" w:cs="宋体" w:eastAsia="ＭＳ ゴシック" w:hAnsi="Calibri"/>
      <w:b/>
      <w:bCs/>
      <w:color w:val="365f91"/>
      <w:sz w:val="28"/>
      <w:szCs w:val="28"/>
    </w:rPr>
  </w:style>
  <w:style w:type="character" w:customStyle="1" w:styleId="style4100">
    <w:name w:val="Heading 2 Char_a59de668-623e-4fb9-bc3c-bb83694f569f"/>
    <w:basedOn w:val="style65"/>
    <w:next w:val="style4100"/>
    <w:link w:val="style2"/>
    <w:uiPriority w:val="9"/>
    <w:rPr>
      <w:rFonts w:ascii="Calibri" w:cs="宋体" w:eastAsia="ＭＳ ゴシック" w:hAnsi="Calibri"/>
      <w:b/>
      <w:bCs/>
      <w:color w:val="4f81bd"/>
      <w:sz w:val="26"/>
      <w:szCs w:val="26"/>
    </w:rPr>
  </w:style>
  <w:style w:type="character" w:customStyle="1" w:styleId="style4101">
    <w:name w:val="Heading 3 Char_58f82490-87fe-4500-84cc-c0745f67a4c4"/>
    <w:basedOn w:val="style65"/>
    <w:next w:val="style4101"/>
    <w:link w:val="style3"/>
    <w:uiPriority w:val="9"/>
    <w:rPr>
      <w:rFonts w:ascii="Calibri" w:cs="宋体" w:eastAsia="ＭＳ ゴシック" w:hAnsi="Calibri"/>
      <w:b/>
      <w:bCs/>
      <w:color w:val="4f81bd"/>
    </w:rPr>
  </w:style>
  <w:style w:type="paragraph" w:styleId="style62">
    <w:name w:val="Title"/>
    <w:basedOn w:val="style0"/>
    <w:next w:val="style0"/>
    <w:link w:val="style4102"/>
    <w:qFormat/>
    <w:uiPriority w:val="10"/>
    <w:pPr>
      <w:pBdr>
        <w:bottom w:val="single" w:sz="8" w:space="4" w:color="4f81bd"/>
      </w:pBdr>
      <w:spacing w:after="300" w:lineRule="auto" w:line="240"/>
      <w:contextualSpacing/>
    </w:pPr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character" w:customStyle="1" w:styleId="style4102">
    <w:name w:val="Title Char_084f3666-100b-40fd-ae84-8d6a899de4be"/>
    <w:basedOn w:val="style65"/>
    <w:next w:val="style4102"/>
    <w:link w:val="style62"/>
    <w:uiPriority w:val="10"/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paragraph" w:styleId="style74">
    <w:name w:val="Subtitle"/>
    <w:basedOn w:val="style0"/>
    <w:next w:val="style0"/>
    <w:link w:val="style4103"/>
    <w:qFormat/>
    <w:uiPriority w:val="11"/>
    <w:pPr>
      <w:numPr>
        <w:ilvl w:val="1"/>
        <w:numId w:val="0"/>
      </w:numPr>
    </w:pPr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character" w:customStyle="1" w:styleId="style4103">
    <w:name w:val="Subtitle Char"/>
    <w:basedOn w:val="style65"/>
    <w:next w:val="style4103"/>
    <w:link w:val="style74"/>
    <w:uiPriority w:val="11"/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66">
    <w:name w:val="Body Text"/>
    <w:basedOn w:val="style0"/>
    <w:next w:val="style66"/>
    <w:link w:val="style4104"/>
    <w:uiPriority w:val="99"/>
    <w:pPr>
      <w:spacing w:after="120"/>
    </w:pPr>
    <w:rPr/>
  </w:style>
  <w:style w:type="character" w:customStyle="1" w:styleId="style4104">
    <w:name w:val="Body Text Char"/>
    <w:basedOn w:val="style65"/>
    <w:next w:val="style4104"/>
    <w:link w:val="style66"/>
    <w:uiPriority w:val="99"/>
  </w:style>
  <w:style w:type="paragraph" w:styleId="style80">
    <w:name w:val="Body Text 2"/>
    <w:basedOn w:val="style0"/>
    <w:next w:val="style80"/>
    <w:link w:val="style4105"/>
    <w:uiPriority w:val="99"/>
    <w:pPr>
      <w:spacing w:after="120" w:lineRule="auto" w:line="480"/>
    </w:pPr>
    <w:rPr/>
  </w:style>
  <w:style w:type="character" w:customStyle="1" w:styleId="style4105">
    <w:name w:val="Body Text 2 Char"/>
    <w:basedOn w:val="style65"/>
    <w:next w:val="style4105"/>
    <w:link w:val="style80"/>
    <w:uiPriority w:val="99"/>
  </w:style>
  <w:style w:type="paragraph" w:styleId="style81">
    <w:name w:val="Body Text 3"/>
    <w:basedOn w:val="style0"/>
    <w:next w:val="style81"/>
    <w:link w:val="style4106"/>
    <w:uiPriority w:val="99"/>
    <w:pPr>
      <w:spacing w:after="120"/>
    </w:pPr>
    <w:rPr>
      <w:sz w:val="16"/>
      <w:szCs w:val="16"/>
    </w:rPr>
  </w:style>
  <w:style w:type="character" w:customStyle="1" w:styleId="style4106">
    <w:name w:val="Body Text 3 Char"/>
    <w:basedOn w:val="style65"/>
    <w:next w:val="style4106"/>
    <w:link w:val="style81"/>
    <w:uiPriority w:val="99"/>
    <w:rPr>
      <w:sz w:val="16"/>
      <w:szCs w:val="16"/>
    </w:rPr>
  </w:style>
  <w:style w:type="paragraph" w:styleId="style47">
    <w:name w:val="List"/>
    <w:basedOn w:val="style0"/>
    <w:next w:val="style47"/>
    <w:uiPriority w:val="99"/>
    <w:pPr>
      <w:ind w:left="360" w:hanging="360"/>
      <w:contextualSpacing/>
    </w:pPr>
    <w:rPr/>
  </w:style>
  <w:style w:type="paragraph" w:styleId="style50">
    <w:name w:val="List 2"/>
    <w:basedOn w:val="style0"/>
    <w:next w:val="style50"/>
    <w:uiPriority w:val="99"/>
    <w:pPr>
      <w:ind w:left="720" w:hanging="360"/>
      <w:contextualSpacing/>
    </w:pPr>
    <w:rPr/>
  </w:style>
  <w:style w:type="paragraph" w:styleId="style51">
    <w:name w:val="List 3"/>
    <w:basedOn w:val="style0"/>
    <w:next w:val="style51"/>
    <w:uiPriority w:val="99"/>
    <w:pPr>
      <w:ind w:left="1080" w:hanging="360"/>
      <w:contextualSpacing/>
    </w:pPr>
    <w:rPr/>
  </w:style>
  <w:style w:type="paragraph" w:styleId="style48">
    <w:name w:val="List Bullet"/>
    <w:basedOn w:val="style0"/>
    <w:next w:val="style48"/>
    <w:uiPriority w:val="99"/>
    <w:pPr>
      <w:numPr>
        <w:ilvl w:val="0"/>
        <w:numId w:val="1"/>
      </w:numPr>
      <w:contextualSpacing/>
    </w:pPr>
    <w:rPr/>
  </w:style>
  <w:style w:type="paragraph" w:styleId="style54">
    <w:name w:val="List Bullet 2"/>
    <w:basedOn w:val="style0"/>
    <w:next w:val="style54"/>
    <w:uiPriority w:val="99"/>
    <w:pPr>
      <w:numPr>
        <w:ilvl w:val="0"/>
        <w:numId w:val="2"/>
      </w:numPr>
      <w:contextualSpacing/>
    </w:pPr>
    <w:rPr/>
  </w:style>
  <w:style w:type="paragraph" w:styleId="style55">
    <w:name w:val="List Bullet 3"/>
    <w:basedOn w:val="style0"/>
    <w:next w:val="style55"/>
    <w:uiPriority w:val="99"/>
    <w:pPr>
      <w:numPr>
        <w:ilvl w:val="0"/>
        <w:numId w:val="3"/>
      </w:numPr>
      <w:contextualSpacing/>
    </w:pPr>
    <w:rPr/>
  </w:style>
  <w:style w:type="paragraph" w:styleId="style49">
    <w:name w:val="List Number"/>
    <w:basedOn w:val="style0"/>
    <w:next w:val="style49"/>
    <w:uiPriority w:val="99"/>
    <w:pPr>
      <w:numPr>
        <w:ilvl w:val="0"/>
        <w:numId w:val="4"/>
      </w:numPr>
      <w:contextualSpacing/>
    </w:pPr>
    <w:rPr/>
  </w:style>
  <w:style w:type="paragraph" w:styleId="style58">
    <w:name w:val="List Number 2"/>
    <w:basedOn w:val="style0"/>
    <w:next w:val="style58"/>
    <w:uiPriority w:val="99"/>
    <w:pPr>
      <w:numPr>
        <w:ilvl w:val="0"/>
        <w:numId w:val="5"/>
      </w:numPr>
      <w:contextualSpacing/>
    </w:pPr>
    <w:rPr/>
  </w:style>
  <w:style w:type="paragraph" w:styleId="style59">
    <w:name w:val="List Number 3"/>
    <w:basedOn w:val="style0"/>
    <w:next w:val="style59"/>
    <w:uiPriority w:val="99"/>
    <w:pPr>
      <w:numPr>
        <w:ilvl w:val="0"/>
        <w:numId w:val="6"/>
      </w:numPr>
      <w:contextualSpacing/>
    </w:pPr>
    <w:rPr/>
  </w:style>
  <w:style w:type="paragraph" w:styleId="style68">
    <w:name w:val="List Continue"/>
    <w:basedOn w:val="style0"/>
    <w:next w:val="style68"/>
    <w:uiPriority w:val="99"/>
    <w:pPr>
      <w:spacing w:after="120"/>
      <w:ind w:left="360"/>
      <w:contextualSpacing/>
    </w:pPr>
    <w:rPr/>
  </w:style>
  <w:style w:type="paragraph" w:styleId="style69">
    <w:name w:val="List Continue 2"/>
    <w:basedOn w:val="style0"/>
    <w:next w:val="style69"/>
    <w:uiPriority w:val="99"/>
    <w:pPr>
      <w:spacing w:after="120"/>
      <w:ind w:left="720"/>
      <w:contextualSpacing/>
    </w:pPr>
    <w:rPr/>
  </w:style>
  <w:style w:type="paragraph" w:styleId="style70">
    <w:name w:val="List Continue 3"/>
    <w:basedOn w:val="style0"/>
    <w:next w:val="style70"/>
    <w:uiPriority w:val="99"/>
    <w:pPr>
      <w:spacing w:after="120"/>
      <w:ind w:left="1080"/>
      <w:contextualSpacing/>
    </w:pPr>
    <w:rPr/>
  </w:style>
  <w:style w:type="paragraph" w:styleId="style45">
    <w:name w:val="macro"/>
    <w:next w:val="style45"/>
    <w:link w:val="style4107"/>
    <w:uiPriority w:val="99"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rFonts w:ascii="Courier" w:hAnsi="Courier"/>
      <w:sz w:val="20"/>
      <w:szCs w:val="20"/>
    </w:rPr>
  </w:style>
  <w:style w:type="character" w:customStyle="1" w:styleId="style4107">
    <w:name w:val="Macro Text Char"/>
    <w:basedOn w:val="style65"/>
    <w:next w:val="style4107"/>
    <w:link w:val="style45"/>
    <w:uiPriority w:val="99"/>
    <w:rPr>
      <w:rFonts w:ascii="Courier" w:hAnsi="Courier"/>
      <w:sz w:val="20"/>
      <w:szCs w:val="20"/>
    </w:rPr>
  </w:style>
  <w:style w:type="paragraph" w:styleId="style180">
    <w:name w:val="Quote"/>
    <w:basedOn w:val="style0"/>
    <w:next w:val="style0"/>
    <w:link w:val="style4108"/>
    <w:qFormat/>
    <w:uiPriority w:val="29"/>
    <w:pPr/>
    <w:rPr>
      <w:i/>
      <w:iCs/>
      <w:color w:val="000000"/>
    </w:rPr>
  </w:style>
  <w:style w:type="character" w:customStyle="1" w:styleId="style4108">
    <w:name w:val="Quote Char_3c5fe294-9075-49e1-8b70-a11b06edee9a"/>
    <w:basedOn w:val="style65"/>
    <w:next w:val="style4108"/>
    <w:link w:val="style180"/>
    <w:uiPriority w:val="29"/>
    <w:rPr>
      <w:i/>
      <w:iCs/>
      <w:color w:val="000000"/>
    </w:rPr>
  </w:style>
  <w:style w:type="character" w:customStyle="1" w:styleId="style4109">
    <w:name w:val="Heading 4 Char_5fadc832-de51-4657-866b-169829096f14"/>
    <w:basedOn w:val="style65"/>
    <w:next w:val="style4109"/>
    <w:link w:val="style4"/>
    <w:uiPriority w:val="9"/>
    <w:rPr>
      <w:rFonts w:ascii="Calibri" w:cs="宋体" w:eastAsia="ＭＳ ゴシック" w:hAnsi="Calibri"/>
      <w:b/>
      <w:bCs/>
      <w:i/>
      <w:iCs/>
      <w:color w:val="4f81bd"/>
    </w:rPr>
  </w:style>
  <w:style w:type="character" w:customStyle="1" w:styleId="style4110">
    <w:name w:val="Heading 5 Char_27059e65-6ad4-44dd-b5f9-e3f1a019d227"/>
    <w:basedOn w:val="style65"/>
    <w:next w:val="style4110"/>
    <w:link w:val="style5"/>
    <w:uiPriority w:val="9"/>
    <w:rPr>
      <w:rFonts w:ascii="Calibri" w:cs="宋体" w:eastAsia="ＭＳ ゴシック" w:hAnsi="Calibri"/>
      <w:color w:val="243f60"/>
    </w:rPr>
  </w:style>
  <w:style w:type="character" w:customStyle="1" w:styleId="style4111">
    <w:name w:val="Heading 6 Char_5af1b6fb-f8ad-475c-bc48-3ffc30c5b5f4"/>
    <w:basedOn w:val="style65"/>
    <w:next w:val="style4111"/>
    <w:link w:val="style6"/>
    <w:uiPriority w:val="9"/>
    <w:rPr>
      <w:rFonts w:ascii="Calibri" w:cs="宋体" w:eastAsia="ＭＳ ゴシック" w:hAnsi="Calibri"/>
      <w:i/>
      <w:iCs/>
      <w:color w:val="243f60"/>
    </w:rPr>
  </w:style>
  <w:style w:type="character" w:customStyle="1" w:styleId="style4112">
    <w:name w:val="Heading 7 Char_bffa55f4-0567-48b0-8051-e7e917a9f3d0"/>
    <w:basedOn w:val="style65"/>
    <w:next w:val="style4112"/>
    <w:link w:val="style7"/>
    <w:uiPriority w:val="9"/>
    <w:rPr>
      <w:rFonts w:ascii="Calibri" w:cs="宋体" w:eastAsia="ＭＳ ゴシック" w:hAnsi="Calibri"/>
      <w:i/>
      <w:iCs/>
      <w:color w:val="404040"/>
    </w:rPr>
  </w:style>
  <w:style w:type="character" w:customStyle="1" w:styleId="style4113">
    <w:name w:val="Heading 8 Char_f21ef8e5-b018-4121-9354-fd7eaf59f21e"/>
    <w:basedOn w:val="style65"/>
    <w:next w:val="style4113"/>
    <w:link w:val="style8"/>
    <w:uiPriority w:val="9"/>
    <w:rPr>
      <w:rFonts w:ascii="Calibri" w:cs="宋体" w:eastAsia="ＭＳ ゴシック" w:hAnsi="Calibri"/>
      <w:color w:val="4f81bd"/>
      <w:sz w:val="20"/>
      <w:szCs w:val="20"/>
    </w:rPr>
  </w:style>
  <w:style w:type="character" w:customStyle="1" w:styleId="style4114">
    <w:name w:val="Heading 9 Char_2a2e6c9e-ca13-45fc-a387-7b61dd19cec1"/>
    <w:basedOn w:val="style65"/>
    <w:next w:val="style4114"/>
    <w:link w:val="style9"/>
    <w:uiPriority w:val="9"/>
    <w:rPr>
      <w:rFonts w:ascii="Calibri" w:cs="宋体" w:eastAsia="ＭＳ ゴシック" w:hAnsi="Calibri"/>
      <w:i/>
      <w:iCs/>
      <w:color w:val="404040"/>
      <w:sz w:val="20"/>
      <w:szCs w:val="20"/>
    </w:rPr>
  </w:style>
  <w:style w:type="paragraph" w:styleId="style34">
    <w:name w:val="caption"/>
    <w:basedOn w:val="style0"/>
    <w:next w:val="style0"/>
    <w:qFormat/>
    <w:uiPriority w:val="35"/>
    <w:pPr>
      <w:spacing w:lineRule="auto" w:line="240"/>
    </w:pPr>
    <w:rPr>
      <w:b/>
      <w:bCs/>
      <w:color w:val="4f81bd"/>
      <w:sz w:val="18"/>
      <w:szCs w:val="18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paragraph" w:styleId="style181">
    <w:name w:val="Intense Quote"/>
    <w:basedOn w:val="style0"/>
    <w:next w:val="style0"/>
    <w:link w:val="style4115"/>
    <w:qFormat/>
    <w:uiPriority w:val="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style4115">
    <w:name w:val="Intense Quote Char_a9c970dc-8655-4cd4-a28e-6a1fd7a76ae5"/>
    <w:basedOn w:val="style65"/>
    <w:next w:val="style4115"/>
    <w:link w:val="style181"/>
    <w:uiPriority w:val="30"/>
    <w:rPr>
      <w:b/>
      <w:bCs/>
      <w:i/>
      <w:iCs/>
      <w:color w:val="4f81bd"/>
    </w:rPr>
  </w:style>
  <w:style w:type="character" w:styleId="style260">
    <w:name w:val="Subtle Emphasis"/>
    <w:basedOn w:val="style65"/>
    <w:next w:val="style260"/>
    <w:qFormat/>
    <w:uiPriority w:val="19"/>
    <w:rPr>
      <w:i/>
      <w:iCs/>
      <w:color w:val="808080"/>
    </w:rPr>
  </w:style>
  <w:style w:type="character" w:styleId="style261">
    <w:name w:val="Intense Emphasis"/>
    <w:basedOn w:val="style65"/>
    <w:next w:val="style261"/>
    <w:qFormat/>
    <w:uiPriority w:val="21"/>
    <w:rPr>
      <w:b/>
      <w:bCs/>
      <w:i/>
      <w:iCs/>
      <w:color w:val="4f81bd"/>
    </w:rPr>
  </w:style>
  <w:style w:type="character" w:styleId="style262">
    <w:name w:val="Subtle Reference"/>
    <w:basedOn w:val="style65"/>
    <w:next w:val="style262"/>
    <w:qFormat/>
    <w:uiPriority w:val="31"/>
    <w:rPr>
      <w:smallCaps/>
      <w:color w:val="c0504d"/>
      <w:u w:val="single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c0504d"/>
      <w:spacing w:val="5"/>
      <w:u w:val="single"/>
    </w:rPr>
  </w:style>
  <w:style w:type="character" w:styleId="style264">
    <w:name w:val="Book Title"/>
    <w:basedOn w:val="style65"/>
    <w:next w:val="style264"/>
    <w:qFormat/>
    <w:uiPriority w:val="33"/>
    <w:rPr>
      <w:b/>
      <w:bCs/>
      <w:smallCaps/>
      <w:spacing w:val="5"/>
    </w:rPr>
  </w:style>
  <w:style w:type="paragraph" w:styleId="style266">
    <w:name w:val="TOC Heading"/>
    <w:basedOn w:val="style1"/>
    <w:next w:val="style0"/>
    <w:qFormat/>
    <w:uiPriority w:val="39"/>
    <w:pPr>
      <w:outlineLvl w:val="9"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58">
    <w:name w:val="Light Shading"/>
    <w:basedOn w:val="style105"/>
    <w:next w:val="style158"/>
    <w:uiPriority w:val="60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cPr>
      <w:tcBorders/>
    </w:tcPr>
  </w:style>
  <w:style w:type="table" w:styleId="style172">
    <w:name w:val="Light Shading Accent 1"/>
    <w:basedOn w:val="style105"/>
    <w:next w:val="style172"/>
    <w:uiPriority w:val="60"/>
    <w:pPr>
      <w:spacing w:after="0" w:lineRule="auto" w:line="240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cPr>
      <w:tcBorders/>
    </w:tcPr>
  </w:style>
  <w:style w:type="table" w:styleId="style190">
    <w:name w:val="Light Shading Accent 2"/>
    <w:basedOn w:val="style105"/>
    <w:next w:val="style190"/>
    <w:uiPriority w:val="60"/>
    <w:pPr>
      <w:spacing w:after="0" w:lineRule="auto" w:line="240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cPr>
      <w:tcBorders/>
    </w:tcPr>
  </w:style>
  <w:style w:type="table" w:styleId="style204">
    <w:name w:val="Light Shading Accent 3"/>
    <w:basedOn w:val="style105"/>
    <w:next w:val="style204"/>
    <w:uiPriority w:val="60"/>
    <w:pPr>
      <w:spacing w:after="0" w:lineRule="auto" w:line="240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cPr>
      <w:tcBorders/>
    </w:tcPr>
  </w:style>
  <w:style w:type="table" w:styleId="style218">
    <w:name w:val="Light Shading Accent 4"/>
    <w:basedOn w:val="style105"/>
    <w:next w:val="style218"/>
    <w:uiPriority w:val="60"/>
    <w:pPr>
      <w:spacing w:after="0" w:lineRule="auto" w:line="240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cPr>
      <w:tcBorders/>
    </w:tcPr>
  </w:style>
  <w:style w:type="table" w:styleId="style232">
    <w:name w:val="Light Shading Accent 5"/>
    <w:basedOn w:val="style105"/>
    <w:next w:val="style232"/>
    <w:uiPriority w:val="60"/>
    <w:pPr>
      <w:spacing w:after="0" w:lineRule="auto" w:line="240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cPr>
      <w:tcBorders/>
    </w:tcPr>
  </w:style>
  <w:style w:type="table" w:styleId="style246">
    <w:name w:val="Light Shading Accent 6"/>
    <w:basedOn w:val="style105"/>
    <w:next w:val="style246"/>
    <w:uiPriority w:val="60"/>
    <w:pPr>
      <w:spacing w:after="0" w:lineRule="auto" w:line="240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cPr>
      <w:tcBorders/>
    </w:tcPr>
  </w:style>
  <w:style w:type="table" w:styleId="style159">
    <w:name w:val="Light List"/>
    <w:basedOn w:val="style105"/>
    <w:next w:val="style15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cPr>
      <w:tcBorders/>
    </w:tcPr>
  </w:style>
  <w:style w:type="table" w:styleId="style173">
    <w:name w:val="Light List Accent 1"/>
    <w:basedOn w:val="style105"/>
    <w:next w:val="style17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cPr>
      <w:tcBorders/>
    </w:tcPr>
  </w:style>
  <w:style w:type="table" w:styleId="style191">
    <w:name w:val="Light List Accent 2"/>
    <w:basedOn w:val="style105"/>
    <w:next w:val="style191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cPr>
      <w:tcBorders/>
    </w:tcPr>
  </w:style>
  <w:style w:type="table" w:styleId="style205">
    <w:name w:val="Light List Accent 3"/>
    <w:basedOn w:val="style105"/>
    <w:next w:val="style205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cPr>
      <w:tcBorders/>
    </w:tcPr>
  </w:style>
  <w:style w:type="table" w:styleId="style219">
    <w:name w:val="Light List Accent 4"/>
    <w:basedOn w:val="style105"/>
    <w:next w:val="style21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cPr>
      <w:tcBorders/>
    </w:tcPr>
  </w:style>
  <w:style w:type="table" w:styleId="style233">
    <w:name w:val="Light List Accent 5"/>
    <w:basedOn w:val="style105"/>
    <w:next w:val="style23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cPr>
      <w:tcBorders/>
    </w:tcPr>
  </w:style>
  <w:style w:type="table" w:styleId="style247">
    <w:name w:val="Light List Accent 6"/>
    <w:basedOn w:val="style105"/>
    <w:next w:val="style247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cPr>
      <w:tcBorders/>
    </w:tcPr>
  </w:style>
  <w:style w:type="table" w:styleId="style160">
    <w:name w:val="Light Grid"/>
    <w:basedOn w:val="style105"/>
    <w:next w:val="style16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cPr>
      <w:tcBorders/>
    </w:tcPr>
  </w:style>
  <w:style w:type="table" w:styleId="style174">
    <w:name w:val="Light Grid Accent 1"/>
    <w:basedOn w:val="style105"/>
    <w:next w:val="style17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cPr>
      <w:tcBorders/>
    </w:tcPr>
  </w:style>
  <w:style w:type="table" w:styleId="style192">
    <w:name w:val="Light Grid Accent 2"/>
    <w:basedOn w:val="style105"/>
    <w:next w:val="style192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cPr>
      <w:tcBorders/>
    </w:tcPr>
  </w:style>
  <w:style w:type="table" w:styleId="style206">
    <w:name w:val="Light Grid Accent 3"/>
    <w:basedOn w:val="style105"/>
    <w:next w:val="style206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cPr>
      <w:tcBorders/>
    </w:tcPr>
  </w:style>
  <w:style w:type="table" w:styleId="style220">
    <w:name w:val="Light Grid Accent 4"/>
    <w:basedOn w:val="style105"/>
    <w:next w:val="style22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cPr>
      <w:tcBorders/>
    </w:tcPr>
  </w:style>
  <w:style w:type="table" w:styleId="style234">
    <w:name w:val="Light Grid Accent 5"/>
    <w:basedOn w:val="style105"/>
    <w:next w:val="style23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cPr>
      <w:tcBorders/>
    </w:tcPr>
  </w:style>
  <w:style w:type="table" w:styleId="style248">
    <w:name w:val="Light Grid Accent 6"/>
    <w:basedOn w:val="style105"/>
    <w:next w:val="style248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cPr>
      <w:tcBorders/>
    </w:tcPr>
  </w:style>
  <w:style w:type="table" w:styleId="style161">
    <w:name w:val="Medium Shading 1"/>
    <w:basedOn w:val="style105"/>
    <w:next w:val="style16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5">
    <w:name w:val="Medium Shading 1 Accent 1"/>
    <w:basedOn w:val="style105"/>
    <w:next w:val="style17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3">
    <w:name w:val="Medium Shading 1 Accent 2"/>
    <w:basedOn w:val="style105"/>
    <w:next w:val="style193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7">
    <w:name w:val="Medium Shading 1 Accent 3"/>
    <w:basedOn w:val="style105"/>
    <w:next w:val="style207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1">
    <w:name w:val="Medium Shading 1 Accent 4"/>
    <w:basedOn w:val="style105"/>
    <w:next w:val="style22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5">
    <w:name w:val="Medium Shading 1 Accent 5"/>
    <w:basedOn w:val="style105"/>
    <w:next w:val="style23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49">
    <w:name w:val="Medium Shading 1 Accent 6"/>
    <w:basedOn w:val="style105"/>
    <w:next w:val="style249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2">
    <w:name w:val="Medium Shading 2"/>
    <w:basedOn w:val="style105"/>
    <w:next w:val="style16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76">
    <w:name w:val="Medium Shading 2 Accent 1"/>
    <w:basedOn w:val="style105"/>
    <w:next w:val="style17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94">
    <w:name w:val="Medium Shading 2 Accent 2"/>
    <w:basedOn w:val="style105"/>
    <w:next w:val="style194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08">
    <w:name w:val="Medium Shading 2 Accent 3"/>
    <w:basedOn w:val="style105"/>
    <w:next w:val="style208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22">
    <w:name w:val="Medium Shading 2 Accent 4"/>
    <w:basedOn w:val="style105"/>
    <w:next w:val="style22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36">
    <w:name w:val="Medium Shading 2 Accent 5"/>
    <w:basedOn w:val="style105"/>
    <w:next w:val="style23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50">
    <w:name w:val="Medium Shading 2 Accent 6"/>
    <w:basedOn w:val="style105"/>
    <w:next w:val="style250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63">
    <w:name w:val="Medium List 1"/>
    <w:basedOn w:val="style105"/>
    <w:next w:val="style16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Horz">
      <w:pPr/>
      <w:tblPr/>
      <w:tcPr>
        <w:tcBorders/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7">
    <w:name w:val="Medium List 1 Accent 1"/>
    <w:basedOn w:val="style105"/>
    <w:next w:val="style17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Horz">
      <w:pPr/>
      <w:tblPr/>
      <w:tcPr>
        <w:tcBorders/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5">
    <w:name w:val="Medium List 1 Accent 2"/>
    <w:basedOn w:val="style105"/>
    <w:next w:val="style195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Horz">
      <w:pPr/>
      <w:tblPr/>
      <w:tcPr>
        <w:tcBorders/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9">
    <w:name w:val="Medium List 1 Accent 3"/>
    <w:basedOn w:val="style105"/>
    <w:next w:val="style209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Horz">
      <w:pPr/>
      <w:tblPr/>
      <w:tcPr>
        <w:tcBorders/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3">
    <w:name w:val="Medium List 1 Accent 4"/>
    <w:basedOn w:val="style105"/>
    <w:next w:val="style22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Horz">
      <w:pPr/>
      <w:tblPr/>
      <w:tcPr>
        <w:tcBorders/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7">
    <w:name w:val="Medium List 1 Accent 5"/>
    <w:basedOn w:val="style105"/>
    <w:next w:val="style23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Horz">
      <w:pPr/>
      <w:tblPr/>
      <w:tcPr>
        <w:tcBorders/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51">
    <w:name w:val="Medium List 1 Accent 6"/>
    <w:basedOn w:val="style105"/>
    <w:next w:val="style251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Horz">
      <w:pPr/>
      <w:tblPr/>
      <w:tcPr>
        <w:tcBorders/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4">
    <w:name w:val="Medium List 2"/>
    <w:basedOn w:val="style105"/>
    <w:next w:val="style16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82">
    <w:name w:val="Medium List 2 Accent 1"/>
    <w:basedOn w:val="style105"/>
    <w:next w:val="style18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96">
    <w:name w:val="Medium List 2 Accent 2"/>
    <w:basedOn w:val="style105"/>
    <w:next w:val="style196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10">
    <w:name w:val="Medium List 2 Accent 3"/>
    <w:basedOn w:val="style105"/>
    <w:next w:val="style210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24">
    <w:name w:val="Medium List 2 Accent 4"/>
    <w:basedOn w:val="style105"/>
    <w:next w:val="style22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38">
    <w:name w:val="Medium List 2 Accent 5"/>
    <w:basedOn w:val="style105"/>
    <w:next w:val="style238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52">
    <w:name w:val="Medium List 2 Accent 6"/>
    <w:basedOn w:val="style105"/>
    <w:next w:val="style25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65">
    <w:name w:val="Medium Grid 1"/>
    <w:basedOn w:val="style105"/>
    <w:next w:val="style16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404040"/>
        </w:tcBorders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0c0c0"/>
    </w:tcPr>
  </w:style>
  <w:style w:type="table" w:styleId="style183">
    <w:name w:val="Medium Grid 1 Accent 1"/>
    <w:basedOn w:val="style105"/>
    <w:next w:val="style18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ba0cd"/>
        </w:tcBorders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3dfee"/>
    </w:tcPr>
  </w:style>
  <w:style w:type="table" w:styleId="style197">
    <w:name w:val="Medium Grid 1 Accent 2"/>
    <w:basedOn w:val="style105"/>
    <w:next w:val="style197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cf7b79"/>
        </w:tcBorders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efd3d2"/>
    </w:tcPr>
  </w:style>
  <w:style w:type="table" w:styleId="style211">
    <w:name w:val="Medium Grid 1 Accent 3"/>
    <w:basedOn w:val="style105"/>
    <w:next w:val="style211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b3cc82"/>
        </w:tcBorders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6eed5"/>
    </w:tcPr>
  </w:style>
  <w:style w:type="table" w:styleId="style225">
    <w:name w:val="Medium Grid 1 Accent 4"/>
    <w:basedOn w:val="style105"/>
    <w:next w:val="style22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9f8ab9"/>
        </w:tcBorders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dfd8e8"/>
    </w:tcPr>
  </w:style>
  <w:style w:type="table" w:styleId="style239">
    <w:name w:val="Medium Grid 1 Accent 5"/>
    <w:basedOn w:val="style105"/>
    <w:next w:val="style239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8c0d4"/>
        </w:tcBorders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2eaf1"/>
    </w:tcPr>
  </w:style>
  <w:style w:type="table" w:styleId="style253">
    <w:name w:val="Medium Grid 1 Accent 6"/>
    <w:basedOn w:val="style105"/>
    <w:next w:val="style25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f9b074"/>
        </w:tcBorders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4d0"/>
    </w:tcPr>
  </w:style>
  <w:style w:type="table" w:styleId="style166">
    <w:name w:val="Medium Grid 2"/>
    <w:basedOn w:val="style105"/>
    <w:next w:val="style16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6e6e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pPr/>
      <w:tblPr/>
      <w:tcPr>
        <w:tcBorders/>
        <w:shd w:val="clear" w:color="auto" w:fill="80808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c0c0c0"/>
    </w:tcPr>
  </w:style>
  <w:style w:type="table" w:styleId="style184">
    <w:name w:val="Medium Grid 2 Accent 1"/>
    <w:basedOn w:val="style105"/>
    <w:next w:val="style18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2f8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pPr/>
      <w:tblPr/>
      <w:tcPr>
        <w:tcBorders/>
        <w:shd w:val="clear" w:color="auto" w:fill="a7bfde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3dfee"/>
    </w:tcPr>
  </w:style>
  <w:style w:type="table" w:styleId="style198">
    <w:name w:val="Medium Grid 2 Accent 2"/>
    <w:basedOn w:val="style105"/>
    <w:next w:val="style198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8eded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pPr/>
      <w:tblPr/>
      <w:tcPr>
        <w:tcBorders/>
        <w:shd w:val="clear" w:color="auto" w:fill="dfa7a6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fd3d2"/>
    </w:tcPr>
  </w:style>
  <w:style w:type="table" w:styleId="style212">
    <w:name w:val="Medium Grid 2 Accent 3"/>
    <w:basedOn w:val="style105"/>
    <w:next w:val="style212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5f8ee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pPr/>
      <w:tblPr/>
      <w:tcPr>
        <w:tcBorders/>
        <w:shd w:val="clear" w:color="auto" w:fill="cdddac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6eed5"/>
    </w:tcPr>
  </w:style>
  <w:style w:type="table" w:styleId="style226">
    <w:name w:val="Medium Grid 2 Accent 4"/>
    <w:basedOn w:val="style105"/>
    <w:next w:val="style22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2eff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pPr/>
      <w:tblPr/>
      <w:tcPr>
        <w:tcBorders/>
        <w:shd w:val="clear" w:color="auto" w:fill="bfb1d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fd8e8"/>
    </w:tcPr>
  </w:style>
  <w:style w:type="table" w:styleId="style240">
    <w:name w:val="Medium Grid 2 Accent 5"/>
    <w:basedOn w:val="style105"/>
    <w:next w:val="style240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6f9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pPr/>
      <w:tblPr/>
      <w:tcPr>
        <w:tcBorders/>
        <w:shd w:val="clear" w:color="auto" w:fill="a5d5e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2eaf1"/>
    </w:tcPr>
  </w:style>
  <w:style w:type="table" w:styleId="style254">
    <w:name w:val="Medium Grid 2 Accent 6"/>
    <w:basedOn w:val="style105"/>
    <w:next w:val="style25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ef4ec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pPr/>
      <w:tblPr/>
      <w:tcPr>
        <w:tcBorders/>
        <w:shd w:val="clear" w:color="auto" w:fill="fbcaa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de4d0"/>
    </w:tcPr>
  </w:style>
  <w:style w:type="table" w:styleId="style167">
    <w:name w:val="Medium Grid 3"/>
    <w:basedOn w:val="style105"/>
    <w:next w:val="style16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table" w:styleId="style168">
    <w:name w:val="Dark List"/>
    <w:basedOn w:val="style105"/>
    <w:next w:val="style16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00000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cPr>
      <w:tcBorders/>
      <w:shd w:val="clear" w:color="auto" w:fill="000000"/>
    </w:tcPr>
  </w:style>
  <w:style w:type="table" w:styleId="style186">
    <w:name w:val="Dark List Accent 1"/>
    <w:basedOn w:val="style105"/>
    <w:next w:val="style18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cPr>
      <w:tcBorders/>
      <w:shd w:val="clear" w:color="auto" w:fill="4f81bd"/>
    </w:tcPr>
  </w:style>
  <w:style w:type="table" w:styleId="style200">
    <w:name w:val="Dark List Accent 2"/>
    <w:basedOn w:val="style105"/>
    <w:next w:val="style200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c0504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cPr>
      <w:tcBorders/>
      <w:shd w:val="clear" w:color="auto" w:fill="c0504d"/>
    </w:tcPr>
  </w:style>
  <w:style w:type="table" w:styleId="style214">
    <w:name w:val="Dark List Accent 3"/>
    <w:basedOn w:val="style105"/>
    <w:next w:val="style214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9bbb5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cPr>
      <w:tcBorders/>
      <w:shd w:val="clear" w:color="auto" w:fill="9bbb59"/>
    </w:tcPr>
  </w:style>
  <w:style w:type="table" w:styleId="style228">
    <w:name w:val="Dark List Accent 4"/>
    <w:basedOn w:val="style105"/>
    <w:next w:val="style22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8064a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cPr>
      <w:tcBorders/>
      <w:shd w:val="clear" w:color="auto" w:fill="8064a2"/>
    </w:tcPr>
  </w:style>
  <w:style w:type="table" w:styleId="style242">
    <w:name w:val="Dark List Accent 5"/>
    <w:basedOn w:val="style105"/>
    <w:next w:val="style242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bacc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cPr>
      <w:tcBorders/>
      <w:shd w:val="clear" w:color="auto" w:fill="4bacc6"/>
    </w:tcPr>
  </w:style>
  <w:style w:type="table" w:styleId="style256">
    <w:name w:val="Dark List Accent 6"/>
    <w:basedOn w:val="style105"/>
    <w:next w:val="style25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f7964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cPr>
      <w:tcBorders/>
      <w:shd w:val="clear" w:color="auto" w:fill="f79646"/>
    </w:tcPr>
  </w:style>
  <w:style w:type="table" w:styleId="style169">
    <w:name w:val="Colorful Shading"/>
    <w:basedOn w:val="style105"/>
    <w:next w:val="style16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6e6e6"/>
    </w:tcPr>
  </w:style>
  <w:style w:type="table" w:styleId="style187">
    <w:name w:val="Colorful Shading Accent 1"/>
    <w:basedOn w:val="style105"/>
    <w:next w:val="style18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pPr/>
      <w:tblPr/>
      <w:tcPr>
        <w:tcBorders/>
        <w:shd w:val="clear" w:color="auto" w:fill="b8cce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2f8"/>
    </w:tcPr>
  </w:style>
  <w:style w:type="table" w:styleId="style201">
    <w:name w:val="Colorful Shading Accent 2"/>
    <w:basedOn w:val="style105"/>
    <w:next w:val="style201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pPr/>
      <w:tblPr/>
      <w:tcPr>
        <w:tcBorders/>
        <w:shd w:val="clear" w:color="auto" w:fill="e5b8b7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8eded"/>
    </w:tcPr>
  </w:style>
  <w:style w:type="table" w:styleId="style215">
    <w:name w:val="Colorful Shading Accent 3"/>
    <w:basedOn w:val="style105"/>
    <w:next w:val="style215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pPr/>
      <w:tblPr/>
      <w:tcPr>
        <w:tcBorders/>
        <w:shd w:val="clear" w:color="auto" w:fill="d6e3bc"/>
      </w:tcPr>
    </w:tblStylePr>
    <w:tcPr>
      <w:tcBorders/>
      <w:shd w:val="clear" w:color="auto" w:fill="f5f8ee"/>
    </w:tcPr>
  </w:style>
  <w:style w:type="table" w:styleId="style229">
    <w:name w:val="Colorful Shading Accent 4"/>
    <w:basedOn w:val="style105"/>
    <w:next w:val="style22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pPr/>
      <w:tblPr/>
      <w:tcPr>
        <w:tcBorders/>
        <w:shd w:val="clear" w:color="auto" w:fill="ccc0d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2eff6"/>
    </w:tcPr>
  </w:style>
  <w:style w:type="table" w:styleId="style243">
    <w:name w:val="Colorful Shading Accent 5"/>
    <w:basedOn w:val="style105"/>
    <w:next w:val="style243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pPr/>
      <w:tblPr/>
      <w:tcPr>
        <w:tcBorders/>
        <w:shd w:val="clear" w:color="auto" w:fill="b6dde8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6f9"/>
    </w:tcPr>
  </w:style>
  <w:style w:type="table" w:styleId="style257">
    <w:name w:val="Colorful Shading Accent 6"/>
    <w:basedOn w:val="style105"/>
    <w:next w:val="style25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pPr/>
      <w:tblPr/>
      <w:tcPr>
        <w:tcBorders/>
        <w:shd w:val="clear" w:color="auto" w:fill="fbd4b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ef4ec"/>
    </w:tcPr>
  </w:style>
  <w:style w:type="table" w:styleId="style170">
    <w:name w:val="Colorful List"/>
    <w:basedOn w:val="style105"/>
    <w:next w:val="style17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cPr>
      <w:tcBorders/>
      <w:shd w:val="clear" w:color="auto" w:fill="e6e6e6"/>
    </w:tcPr>
  </w:style>
  <w:style w:type="table" w:styleId="style188">
    <w:name w:val="Colorful List Accent 1"/>
    <w:basedOn w:val="style105"/>
    <w:next w:val="style18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be5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cPr>
      <w:tcBorders/>
      <w:shd w:val="clear" w:color="auto" w:fill="edf2f8"/>
    </w:tcPr>
  </w:style>
  <w:style w:type="table" w:styleId="style202">
    <w:name w:val="Colorful List Accent 2"/>
    <w:basedOn w:val="style105"/>
    <w:next w:val="style202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dbd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cPr>
      <w:tcBorders/>
      <w:shd w:val="clear" w:color="auto" w:fill="f8eded"/>
    </w:tcPr>
  </w:style>
  <w:style w:type="table" w:styleId="style216">
    <w:name w:val="Colorful List Accent 3"/>
    <w:basedOn w:val="style105"/>
    <w:next w:val="style216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pPr/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af1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cPr>
      <w:tcBorders/>
      <w:shd w:val="clear" w:color="auto" w:fill="f5f8ee"/>
    </w:tcPr>
  </w:style>
  <w:style w:type="table" w:styleId="style230">
    <w:name w:val="Colorful List Accent 4"/>
    <w:basedOn w:val="style105"/>
    <w:next w:val="style23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pPr/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5dfe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cPr>
      <w:tcBorders/>
      <w:shd w:val="clear" w:color="auto" w:fill="f2eff6"/>
    </w:tcPr>
  </w:style>
  <w:style w:type="table" w:styleId="style244">
    <w:name w:val="Colorful List Accent 5"/>
    <w:basedOn w:val="style105"/>
    <w:next w:val="style244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pPr/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ee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cPr>
      <w:tcBorders/>
      <w:shd w:val="clear" w:color="auto" w:fill="edf6f9"/>
    </w:tcPr>
  </w:style>
  <w:style w:type="table" w:styleId="style258">
    <w:name w:val="Colorful List Accent 6"/>
    <w:basedOn w:val="style105"/>
    <w:next w:val="style25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pPr/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de9d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cPr>
      <w:tcBorders/>
      <w:shd w:val="clear" w:color="auto" w:fill="fef4ec"/>
    </w:tcPr>
  </w:style>
  <w:style w:type="table" w:styleId="style171">
    <w:name w:val="Colorful Grid"/>
    <w:basedOn w:val="style105"/>
    <w:next w:val="style17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ccccc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99999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999999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/>
        <w:shd w:val="clear" w:color="auto" w:fill="000000"/>
      </w:tcPr>
    </w:tblStylePr>
    <w:tblStylePr w:type="lastCol">
      <w:pPr/>
      <w:rPr>
        <w:color w:val="ffffff"/>
      </w:rPr>
      <w:tblPr/>
      <w:tcPr>
        <w:tcBorders/>
        <w:shd w:val="clear" w:color="auto" w:fill="000000"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ccccc"/>
    </w:tcPr>
  </w:style>
  <w:style w:type="table" w:styleId="style189">
    <w:name w:val="Colorful Grid Accent 1"/>
    <w:basedOn w:val="style105"/>
    <w:next w:val="style18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be5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8cce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8cce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/>
        <w:shd w:val="clear" w:color="auto" w:fill="365f91"/>
      </w:tcPr>
    </w:tblStylePr>
    <w:tblStylePr w:type="lastCol">
      <w:pPr/>
      <w:rPr>
        <w:color w:val="ffffff"/>
      </w:rPr>
      <w:tblPr/>
      <w:tcPr>
        <w:tcBorders/>
        <w:shd w:val="clear" w:color="auto" w:fill="365f91"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be5f1"/>
    </w:tcPr>
  </w:style>
  <w:style w:type="table" w:styleId="style203">
    <w:name w:val="Colorful Grid Accent 2"/>
    <w:basedOn w:val="style105"/>
    <w:next w:val="style203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2dbdb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e5b8b7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e5b8b7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/>
        <w:shd w:val="clear" w:color="auto" w:fill="943634"/>
      </w:tcPr>
    </w:tblStylePr>
    <w:tblStylePr w:type="lastCol">
      <w:pPr/>
      <w:rPr>
        <w:color w:val="ffffff"/>
      </w:rPr>
      <w:tblPr/>
      <w:tcPr>
        <w:tcBorders/>
        <w:shd w:val="clear" w:color="auto" w:fill="943634"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f2dbdb"/>
    </w:tcPr>
  </w:style>
  <w:style w:type="table" w:styleId="style217">
    <w:name w:val="Colorful Grid Accent 3"/>
    <w:basedOn w:val="style105"/>
    <w:next w:val="style217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af1d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d6e3bc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d6e3bc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/>
        <w:shd w:val="clear" w:color="auto" w:fill="76923c"/>
      </w:tcPr>
    </w:tblStylePr>
    <w:tblStylePr w:type="lastCol">
      <w:pPr/>
      <w:rPr>
        <w:color w:val="ffffff"/>
      </w:rPr>
      <w:tblPr/>
      <w:tcPr>
        <w:tcBorders/>
        <w:shd w:val="clear" w:color="auto" w:fill="76923c"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af1dd"/>
    </w:tcPr>
  </w:style>
  <w:style w:type="table" w:styleId="style231">
    <w:name w:val="Colorful Grid Accent 4"/>
    <w:basedOn w:val="style105"/>
    <w:next w:val="style23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ccc0d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ccc0d9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/>
        <w:shd w:val="clear" w:color="auto" w:fill="5f497a"/>
      </w:tcPr>
    </w:tblStylePr>
    <w:tblStylePr w:type="lastCol">
      <w:pPr/>
      <w:rPr>
        <w:color w:val="ffffff"/>
      </w:rPr>
      <w:tblPr/>
      <w:tcPr>
        <w:tcBorders/>
        <w:shd w:val="clear" w:color="auto" w:fill="5f497a"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e5dfec"/>
    </w:tcPr>
  </w:style>
  <w:style w:type="table" w:styleId="style245">
    <w:name w:val="Colorful Grid Accent 5"/>
    <w:basedOn w:val="style105"/>
    <w:next w:val="style245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6dde8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6dde8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/>
        <w:shd w:val="clear" w:color="auto" w:fill="31849b"/>
      </w:tcPr>
    </w:tblStylePr>
    <w:tblStylePr w:type="lastCol">
      <w:pPr/>
      <w:rPr>
        <w:color w:val="ffffff"/>
      </w:rPr>
      <w:tblPr/>
      <w:tcPr>
        <w:tcBorders/>
        <w:shd w:val="clear" w:color="auto" w:fill="31849b"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aeef3"/>
    </w:tcPr>
  </w:style>
  <w:style w:type="table" w:styleId="style259">
    <w:name w:val="Colorful Grid Accent 6"/>
    <w:basedOn w:val="style105"/>
    <w:next w:val="style25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de9d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fbd4b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fbd4b4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/>
        <w:shd w:val="clear" w:color="auto" w:fill="e36c0a"/>
      </w:tcPr>
    </w:tblStylePr>
    <w:tblStylePr w:type="lastCol">
      <w:pPr/>
      <w:rPr>
        <w:color w:val="ffffff"/>
      </w:rPr>
      <w:tblPr/>
      <w:tcPr>
        <w:tcBorders/>
        <w:shd w:val="clear" w:color="auto" w:fill="e36c0a"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9d9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398</Words>
  <Pages>1</Pages>
  <Characters>2720</Characters>
  <Application>WPS Office</Application>
  <DocSecurity>0</DocSecurity>
  <Paragraphs>39</Paragraphs>
  <ScaleCrop>false</ScaleCrop>
  <LinksUpToDate>false</LinksUpToDate>
  <CharactersWithSpaces>3097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2013-12-23T23:15:00Z</dcterms:created>
  <dc:creator>python-docx</dc:creator>
  <dc:description>generated by python-docx</dc:description>
  <lastModifiedBy>Infinix X6525</lastModifiedBy>
  <dcterms:modified xsi:type="dcterms:W3CDTF">2026-03-09T16:00:49Z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5b0eaa5f9f3e4ee690d59c9d2ae8486e</vt:lpwstr>
  </property>
</Properties>
</file>