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KOLAWOLE OLAJUMOKE MARVELOUS</w:t>
      </w:r>
    </w:p>
    <w:p>
      <w:pPr>
        <w:jc w:val="center"/>
      </w:pPr>
      <w:r>
        <w:t>HR &amp; People Management Professional | Guidance &amp; Counselling Specialist</w:t>
      </w:r>
    </w:p>
    <w:p>
      <w:pPr>
        <w:jc w:val="center"/>
      </w:pPr>
      <w:r>
        <w:t>Ibadan, Oyo State, Nigeria | 07076242387 | Olajumokekolawole2019@gmail.com</w:t>
      </w:r>
    </w:p>
    <w:p>
      <w:pPr>
        <w:pStyle w:val="Heading2"/>
      </w:pPr>
      <w:r>
        <w:t>PROFESSIONAL SUMMARY</w:t>
      </w:r>
    </w:p>
    <w:p>
      <w:r>
        <w:t>Motivated B.Ed. graduate in Guidance and Counselling with hands-on experience in people development, psychosocial support, and behavioural assessment. Adept at building trust across diverse groups, facilitating structured programmes, and maintaining confidentiality—competencies directly transferable to HR functions including employee wellbeing, talent development, and organisational culture. Recently completed NYSC service in Ibadan with proven dedication to community development and youth empowerment.</w:t>
      </w:r>
    </w:p>
    <w:p>
      <w:pPr>
        <w:pStyle w:val="Heading2"/>
      </w:pPr>
      <w:r>
        <w:t>CORE COMPETENCIES</w:t>
      </w:r>
    </w:p>
    <w:p>
      <w:r>
        <w:t>People Development &amp; Coaching  •  Employee Wellbeing &amp; Support  •  Talent &amp; Career Development</w:t>
      </w:r>
    </w:p>
    <w:p>
      <w:r>
        <w:t>Active Listening &amp; Empathy  •  Psychosocial Assessment  •  Cultural Competence  •  Record Keeping</w:t>
      </w:r>
    </w:p>
    <w:p>
      <w:r>
        <w:t>Community Resource Coordination  •  Programme Facilitation  •  Computer Literacy  •  Data Organization</w:t>
      </w:r>
    </w:p>
    <w:p>
      <w:pPr>
        <w:pStyle w:val="Heading2"/>
      </w:pPr>
      <w:r>
        <w:t>COMPUTER LITERACY</w:t>
      </w:r>
    </w:p>
    <w:p>
      <w:pPr>
        <w:pStyle w:val="ListBullet"/>
      </w:pPr>
      <w:r>
        <w:t>Microsoft Word, Excel, PowerPoint</w:t>
      </w:r>
    </w:p>
    <w:p>
      <w:pPr>
        <w:pStyle w:val="Heading2"/>
      </w:pPr>
      <w:r>
        <w:t>PROFESSIONAL EXPERIENCE</w:t>
      </w:r>
    </w:p>
    <w:p>
      <w:pPr>
        <w:pStyle w:val="Heading3"/>
      </w:pPr>
      <w:r>
        <w:t>Guidance &amp; Counselling Corps Member (NYSC Desk Officer)</w:t>
      </w:r>
    </w:p>
    <w:p>
      <w:r>
        <w:t>Secondary School, Ibadan, Oyo State | June 2025 - May 2026</w:t>
      </w:r>
    </w:p>
    <w:p>
      <w:pPr>
        <w:pStyle w:val="ListBullet"/>
      </w:pPr>
      <w:r>
        <w:t>Delivered structured B.Ed. Guidance and Counselling lessons to secondary school students, fostering academic and personal development</w:t>
      </w:r>
    </w:p>
    <w:p>
      <w:pPr>
        <w:pStyle w:val="ListBullet"/>
      </w:pPr>
      <w:r>
        <w:t>Designed and implemented school-based pastoral support programmes aligned with youth wellbeing objectives</w:t>
      </w:r>
    </w:p>
    <w:p>
      <w:pPr>
        <w:pStyle w:val="ListBullet"/>
      </w:pPr>
      <w:r>
        <w:t>Managed student records and counselling documentation with confidentiality and professionalism</w:t>
      </w:r>
    </w:p>
    <w:p>
      <w:pPr>
        <w:pStyle w:val="ListBullet"/>
      </w:pPr>
      <w:r>
        <w:t>Coordinated counselling sessions and provided psychosocial support to students</w:t>
      </w:r>
    </w:p>
    <w:p>
      <w:pPr>
        <w:pStyle w:val="ListBullet"/>
      </w:pPr>
      <w:r>
        <w:t>Participated in the NYSC Reproductive Health and HIV/AIDS Preventor Project, demonstrating commitment to community health education</w:t>
      </w:r>
    </w:p>
    <w:p>
      <w:pPr>
        <w:pStyle w:val="ListBullet"/>
      </w:pPr>
      <w:r>
        <w:t>Received the Demonstrating Outstanding Marvelous Award (May 2026) for exceptional service and dedication</w:t>
      </w:r>
    </w:p>
    <w:p>
      <w:pPr>
        <w:pStyle w:val="Heading3"/>
      </w:pPr>
      <w:r>
        <w:t>Counselling Intern (Practicum)</w:t>
      </w:r>
    </w:p>
    <w:p>
      <w:r>
        <w:t>Clinical Placement, Ekiti State | August 2023 - October 2023</w:t>
      </w:r>
    </w:p>
    <w:p>
      <w:pPr>
        <w:pStyle w:val="ListBullet"/>
      </w:pPr>
      <w:r>
        <w:t>Delivered one-on-one counselling to adolescents and adults using evidence-based therapeutic approaches</w:t>
      </w:r>
    </w:p>
    <w:p>
      <w:pPr>
        <w:pStyle w:val="ListBullet"/>
      </w:pPr>
      <w:r>
        <w:t>Conducted psychosocial assessments and co-developed individualised support plans</w:t>
      </w:r>
    </w:p>
    <w:p>
      <w:pPr>
        <w:pStyle w:val="ListBullet"/>
      </w:pPr>
      <w:r>
        <w:t>Facilitated mental health awareness workshops, improving community participation through structured group sessions</w:t>
      </w:r>
    </w:p>
    <w:p>
      <w:pPr>
        <w:pStyle w:val="ListBullet"/>
      </w:pPr>
      <w:r>
        <w:t>Managed sensitive HIV/AIDS-related psychosocial support cases with professionalism and cultural sensitivity</w:t>
      </w:r>
    </w:p>
    <w:p>
      <w:pPr>
        <w:pStyle w:val="ListBullet"/>
      </w:pPr>
      <w:r>
        <w:t>Coordinated referrals to external services and maintained accurate confidential records per professional ethical standards</w:t>
      </w:r>
    </w:p>
    <w:p>
      <w:pPr>
        <w:pStyle w:val="Heading3"/>
      </w:pPr>
      <w:r>
        <w:t>Student Teacher</w:t>
      </w:r>
    </w:p>
    <w:p>
      <w:r>
        <w:t>Oye Egbo High School, Ekiti State | May 2023 - July 2023</w:t>
      </w:r>
    </w:p>
    <w:p>
      <w:pPr>
        <w:pStyle w:val="ListBullet"/>
      </w:pPr>
      <w:r>
        <w:t>Designed and delivered engaging Guidance and Counselling lessons that improved student participation and performance</w:t>
      </w:r>
    </w:p>
    <w:p>
      <w:pPr>
        <w:pStyle w:val="ListBullet"/>
      </w:pPr>
      <w:r>
        <w:t>Developed tailored guidance programmes supporting students' personal and academic growth</w:t>
      </w:r>
    </w:p>
    <w:p>
      <w:pPr>
        <w:pStyle w:val="ListBullet"/>
      </w:pPr>
      <w:r>
        <w:t>Collaborated with educators to mentor students facing learning challenges and maintained detailed assessment portfolios</w:t>
      </w:r>
    </w:p>
    <w:p>
      <w:pPr>
        <w:pStyle w:val="Heading2"/>
      </w:pPr>
      <w:r>
        <w:t>EDUCATION</w:t>
      </w:r>
    </w:p>
    <w:p>
      <w:pPr>
        <w:pStyle w:val="Heading3"/>
      </w:pPr>
      <w:r>
        <w:t>B.Ed. Guidance and Counselling</w:t>
      </w:r>
    </w:p>
    <w:p>
      <w:r>
        <w:t>Federal University Oye-Ekiti, Ekiti State | Graduated September 2024</w:t>
      </w:r>
    </w:p>
    <w:p>
      <w:r>
        <w:t>Coursework: Counselling Theory, Psychosocial Assessment, Career Development, Ethical Practice</w:t>
      </w:r>
    </w:p>
    <w:p>
      <w:pPr>
        <w:pStyle w:val="Heading3"/>
      </w:pPr>
      <w:r>
        <w:t>Senior Secondary School Certificate (WAEC)</w:t>
      </w:r>
    </w:p>
    <w:p>
      <w:r>
        <w:t>Ado Grammar School, Ado-Ekiti | 2019</w:t>
      </w:r>
    </w:p>
    <w:p>
      <w:pPr>
        <w:pStyle w:val="Heading2"/>
      </w:pPr>
      <w:r>
        <w:t>CERTIFICATIONS &amp; AWARDS</w:t>
      </w:r>
    </w:p>
    <w:p>
      <w:pPr>
        <w:pStyle w:val="ListBullet"/>
      </w:pPr>
      <w:r>
        <w:t>Demonstrating Outstanding Marvelous Award | NYSC Scheme | May 2026</w:t>
      </w:r>
    </w:p>
    <w:p>
      <w:pPr>
        <w:pStyle w:val="ListBullet"/>
      </w:pPr>
      <w:r>
        <w:t>Certificate of Participation - NYSC Reproductive Health and HIV/AIDS Preventor Project | June 2025</w:t>
      </w:r>
    </w:p>
    <w:p>
      <w:pPr>
        <w:pStyle w:val="Heading2"/>
      </w:pPr>
      <w:r>
        <w:t>PERSONAL ATTRIBUTES</w:t>
      </w:r>
    </w:p>
    <w:p>
      <w:r>
        <w:t>Compassionate &amp; Patient  •  Reliable &amp; Responsible  •  Strong Communicator  •  Eager to Learn  •  Detail-Oriented</w:t>
      </w:r>
    </w:p>
    <w:p>
      <w:r>
        <w:t>References available upon request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