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A5F"/>
          <w:spacing w:val="30"/>
          <w:sz w:val="36"/>
          <w:szCs w:val="36"/>
        </w:rPr>
        <w:t xml:space="preserve">PRINCESS ENOBONG IBANGA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Abuja, Nigeria  |  07044611790 / 09121651035  |  ibangaprincess34@gmail.com</w:t>
      </w:r>
    </w:p>
    <w:p>
      <w:pPr>
        <w:pBdr>
          <w:bottom w:val="single" w:color="1F3A5F" w:sz="8" w:space="2"/>
        </w:pBdr>
        <w:spacing w:after="110" w:before="280"/>
      </w:pPr>
      <w:r>
        <w:rPr>
          <w:rFonts w:ascii="Calibri" w:cs="Calibri" w:eastAsia="Calibri" w:hAnsi="Calibri"/>
          <w:b/>
          <w:bCs/>
          <w:color w:val="1F3A5F"/>
          <w:spacing w:val="20"/>
          <w:sz w:val="23"/>
          <w:szCs w:val="23"/>
        </w:rPr>
        <w:t xml:space="preserve">PROFESSIONAL SUMMARY</w:t>
      </w:r>
    </w:p>
    <w:p>
      <w:pPr>
        <w:jc w:val="both"/>
      </w:pPr>
      <w:r>
        <w:rPr>
          <w:rFonts w:ascii="Calibri" w:cs="Calibri" w:eastAsia="Calibri" w:hAnsi="Calibri"/>
          <w:sz w:val="23"/>
          <w:szCs w:val="23"/>
        </w:rPr>
        <w:t xml:space="preserve">Finance and administration professional with a B.Sc. in Microbiology and a National Diploma in Science Laboratory Technology, combining hands-on experience in loan and credit administration, cash handling, and accurate financial record keeping with practical exposure to a hospital laboratory and maternity care setting. Certified in risk assessment, database management, and insurance. Detail-oriented, organized, and dependable, with strong communication skills and a commitment to supporting health programmes that improve community wellbeing.</w:t>
      </w:r>
    </w:p>
    <w:p>
      <w:pPr>
        <w:pBdr>
          <w:bottom w:val="single" w:color="1F3A5F" w:sz="8" w:space="2"/>
        </w:pBdr>
        <w:spacing w:after="110" w:before="280"/>
      </w:pPr>
      <w:r>
        <w:rPr>
          <w:rFonts w:ascii="Calibri" w:cs="Calibri" w:eastAsia="Calibri" w:hAnsi="Calibri"/>
          <w:b/>
          <w:bCs/>
          <w:color w:val="1F3A5F"/>
          <w:spacing w:val="20"/>
          <w:sz w:val="23"/>
          <w:szCs w:val="23"/>
        </w:rPr>
        <w:t xml:space="preserve">CORE SKILLS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73"/>
        <w:gridCol w:w="4873"/>
      </w:tblGrid>
      <w:t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Customer Service &amp; Client Relations</w:t>
            </w:r>
          </w:p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Communication &amp; Interpersonal Skills</w:t>
            </w:r>
          </w:p>
        </w:tc>
      </w:tr>
      <w:t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Loan Processing &amp; Credit Documentation</w:t>
            </w:r>
          </w:p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Data Management &amp; Record Keeping</w:t>
            </w:r>
          </w:p>
        </w:tc>
      </w:tr>
      <w:t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Cash Handling &amp; Basic Financial Transactions</w:t>
            </w:r>
          </w:p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Risk Assessment &amp; Due Diligence</w:t>
            </w:r>
          </w:p>
        </w:tc>
      </w:tr>
      <w:t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Laboratory &amp; Health Services Support</w:t>
            </w:r>
          </w:p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Time Management &amp; Organization</w:t>
            </w:r>
          </w:p>
        </w:tc>
      </w:tr>
      <w:t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Team Collaboration</w:t>
            </w:r>
          </w:p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Microsoft Office / Google Workspace</w:t>
            </w:r>
          </w:p>
        </w:tc>
      </w:tr>
    </w:tbl>
    <w:p>
      <w:pPr>
        <w:pBdr>
          <w:bottom w:val="single" w:color="1F3A5F" w:sz="8" w:space="2"/>
        </w:pBdr>
        <w:spacing w:after="110" w:before="280"/>
      </w:pPr>
      <w:r>
        <w:rPr>
          <w:rFonts w:ascii="Calibri" w:cs="Calibri" w:eastAsia="Calibri" w:hAnsi="Calibri"/>
          <w:b/>
          <w:bCs/>
          <w:color w:val="1F3A5F"/>
          <w:spacing w:val="20"/>
          <w:sz w:val="23"/>
          <w:szCs w:val="23"/>
        </w:rPr>
        <w:t xml:space="preserve">PROFESSIONAL EXPERIENCE</w:t>
      </w:r>
    </w:p>
    <w:p>
      <w:pPr>
        <w:keepNext/>
        <w:tabs>
          <w:tab w:val="right" w:pos="9746"/>
        </w:tabs>
        <w:spacing w:after="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Loan Officer</w:t>
      </w:r>
      <w:r>
        <w:rPr>
          <w:rFonts w:ascii="Calibri" w:cs="Calibri" w:eastAsia="Calibri" w:hAnsi="Calibri"/>
          <w:b/>
          <w:bCs/>
          <w:color w:val="1F3A5F"/>
          <w:sz w:val="23"/>
          <w:szCs w:val="23"/>
        </w:rPr>
        <w:t xml:space="preserve">	2025 – Present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Trustfinance Thrift and Credit Cooperative Society, Abuja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Received and processed loan applications, verifying client information and supporting documents for accuracy and completeness.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Advised members on available loan products, eligibility requirements, and repayment terms.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Maintained organized loan records and files, and followed up on repayments and documentation.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Applied risk assessment principles when reviewing applications, helping to support sound lending decisions and protect the society's funds.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Provided courteous, professional service to members and worked closely with colleagues to support smooth daily operations.</w:t>
      </w:r>
    </w:p>
    <w:p>
      <w:pPr>
        <w:keepNext/>
        <w:tabs>
          <w:tab w:val="right" w:pos="9746"/>
        </w:tabs>
        <w:spacing w:after="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Makeup Assistant</w:t>
      </w:r>
      <w:r>
        <w:rPr>
          <w:rFonts w:ascii="Calibri" w:cs="Calibri" w:eastAsia="Calibri" w:hAnsi="Calibri"/>
          <w:b/>
          <w:bCs/>
          <w:color w:val="1F3A5F"/>
          <w:sz w:val="23"/>
          <w:szCs w:val="23"/>
        </w:rPr>
        <w:t xml:space="preserve">	2025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Meresha Brows Makeup Academy, Karu, Abuja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Supported day-to-day makeup services and assisted with client preparation and customer needs.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Maintained a professional and welcoming environment while working with clients and team members.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Assisted with organizing tools, materials, and work areas to support efficient service delivery.</w:t>
      </w:r>
    </w:p>
    <w:p>
      <w:pPr>
        <w:keepNext/>
        <w:tabs>
          <w:tab w:val="right" w:pos="9746"/>
        </w:tabs>
        <w:spacing w:after="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Cashier</w:t>
      </w:r>
      <w:r>
        <w:rPr>
          <w:rFonts w:ascii="Calibri" w:cs="Calibri" w:eastAsia="Calibri" w:hAnsi="Calibri"/>
          <w:b/>
          <w:bCs/>
          <w:color w:val="1F3A5F"/>
          <w:sz w:val="23"/>
          <w:szCs w:val="23"/>
        </w:rPr>
        <w:t xml:space="preserve">	2023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Swiftly Business Solutions, Contonou, Benin Republic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Processed customer transactions accurately and handled cash responsibly.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Provided courteous customer service and responded to routine customer enquiries.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Maintained accurate transaction records and supported smooth daily operations.</w:t>
      </w:r>
    </w:p>
    <w:p>
      <w:pPr>
        <w:keepNext/>
        <w:tabs>
          <w:tab w:val="right" w:pos="9746"/>
        </w:tabs>
        <w:spacing w:after="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Primary School Teacher</w:t>
      </w:r>
      <w:r>
        <w:rPr>
          <w:rFonts w:ascii="Calibri" w:cs="Calibri" w:eastAsia="Calibri" w:hAnsi="Calibri"/>
          <w:b/>
          <w:bCs/>
          <w:color w:val="1F3A5F"/>
          <w:sz w:val="23"/>
          <w:szCs w:val="23"/>
        </w:rPr>
        <w:t xml:space="preserve">	2022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Success Nursery Primary School, Nelson Mandela Road, Uyo, Akwa Ibom State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Delivered lessons and supported pupils' learning and classroom activities.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Maintained a positive, respectful, and organized classroom environment.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Communicated with colleagues and supported pupils' day-to-day educational needs.</w:t>
      </w:r>
    </w:p>
    <w:p>
      <w:pPr>
        <w:keepNext/>
        <w:tabs>
          <w:tab w:val="right" w:pos="9746"/>
        </w:tabs>
        <w:spacing w:after="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Sales Representative</w:t>
      </w:r>
      <w:r>
        <w:rPr>
          <w:rFonts w:ascii="Calibri" w:cs="Calibri" w:eastAsia="Calibri" w:hAnsi="Calibri"/>
          <w:b/>
          <w:bCs/>
          <w:color w:val="1F3A5F"/>
          <w:sz w:val="23"/>
          <w:szCs w:val="23"/>
        </w:rPr>
        <w:t xml:space="preserve">	2020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Talbua Building Material Market, Niger State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Assisted customers with product enquiries and supported sales activities.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Built positive customer relationships through clear communication and attentive service.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Supported product presentation and day-to-day sales operations.</w:t>
      </w:r>
    </w:p>
    <w:p>
      <w:pPr>
        <w:keepNext/>
        <w:tabs>
          <w:tab w:val="right" w:pos="9746"/>
        </w:tabs>
        <w:spacing w:after="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Laboratory Technician</w:t>
      </w:r>
      <w:r>
        <w:rPr>
          <w:rFonts w:ascii="Calibri" w:cs="Calibri" w:eastAsia="Calibri" w:hAnsi="Calibri"/>
          <w:b/>
          <w:bCs/>
          <w:color w:val="1F3A5F"/>
          <w:sz w:val="23"/>
          <w:szCs w:val="23"/>
        </w:rPr>
        <w:t xml:space="preserve">	2019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Hope and Faith Maternity, Minna, Niger State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Worked for one year as a laboratory technician in a maternity and general hospital, supporting routine laboratory investigations for patients.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Handled and labelled patient samples, recorded results accurately, and maintained clean, safe, and well-organized laboratory work areas.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3"/>
          <w:szCs w:val="23"/>
        </w:rPr>
        <w:t xml:space="preserve">Followed laboratory safety and infection-prevention procedures and worked closely with nurses, midwives, and laboratory staff to support patient care.</w:t>
      </w:r>
    </w:p>
    <w:p>
      <w:pPr>
        <w:pBdr>
          <w:bottom w:val="single" w:color="1F3A5F" w:sz="8" w:space="2"/>
        </w:pBdr>
        <w:spacing w:after="110" w:before="280"/>
      </w:pPr>
      <w:r>
        <w:rPr>
          <w:rFonts w:ascii="Calibri" w:cs="Calibri" w:eastAsia="Calibri" w:hAnsi="Calibri"/>
          <w:b/>
          <w:bCs/>
          <w:color w:val="1F3A5F"/>
          <w:spacing w:val="20"/>
          <w:sz w:val="23"/>
          <w:szCs w:val="23"/>
        </w:rPr>
        <w:t xml:space="preserve">EDUCATION &amp; QUALIFICATIONS</w:t>
      </w:r>
    </w:p>
    <w:p>
      <w:pPr>
        <w:keepNext/>
        <w:tabs>
          <w:tab w:val="right" w:pos="9746"/>
        </w:tabs>
        <w:spacing w:after="0" w:before="13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B.Sc. Microbiology</w:t>
      </w:r>
      <w:r>
        <w:rPr>
          <w:rFonts w:ascii="Calibri" w:cs="Calibri" w:eastAsia="Calibri" w:hAnsi="Calibri"/>
          <w:b/>
          <w:bCs/>
          <w:color w:val="1F3A5F"/>
          <w:sz w:val="23"/>
          <w:szCs w:val="23"/>
        </w:rPr>
        <w:t xml:space="preserve">	2022 – 2024</w:t>
      </w:r>
    </w:p>
    <w:p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Estam University, Benin Republic</w:t>
      </w:r>
    </w:p>
    <w:p>
      <w:pPr>
        <w:keepNext/>
        <w:tabs>
          <w:tab w:val="right" w:pos="9746"/>
        </w:tabs>
        <w:spacing w:after="0" w:before="13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National Diploma (ND), Science Laboratory Technology</w:t>
      </w:r>
      <w:r>
        <w:rPr>
          <w:rFonts w:ascii="Calibri" w:cs="Calibri" w:eastAsia="Calibri" w:hAnsi="Calibri"/>
          <w:b/>
          <w:bCs/>
          <w:color w:val="1F3A5F"/>
          <w:sz w:val="23"/>
          <w:szCs w:val="23"/>
        </w:rPr>
        <w:t xml:space="preserve">	2018 – 2020</w:t>
      </w:r>
    </w:p>
    <w:p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Federal Polytechnic Bida, Niger State</w:t>
      </w:r>
    </w:p>
    <w:p>
      <w:pPr>
        <w:pBdr>
          <w:bottom w:val="single" w:color="1F3A5F" w:sz="8" w:space="2"/>
        </w:pBdr>
        <w:spacing w:after="110" w:before="280"/>
      </w:pPr>
      <w:r>
        <w:rPr>
          <w:rFonts w:ascii="Calibri" w:cs="Calibri" w:eastAsia="Calibri" w:hAnsi="Calibri"/>
          <w:b/>
          <w:bCs/>
          <w:color w:val="1F3A5F"/>
          <w:spacing w:val="20"/>
          <w:sz w:val="23"/>
          <w:szCs w:val="23"/>
        </w:rPr>
        <w:t xml:space="preserve">CERTIFICATIONS</w:t>
      </w:r>
    </w:p>
    <w:p>
      <w:r>
        <w:rPr>
          <w:rFonts w:ascii="Calibri" w:cs="Calibri" w:eastAsia="Calibri" w:hAnsi="Calibri"/>
          <w:sz w:val="23"/>
          <w:szCs w:val="23"/>
        </w:rPr>
        <w:t xml:space="preserve">Insurance  •  Database Management  •  Risk Assessment</w:t>
      </w:r>
    </w:p>
    <w:p>
      <w:pPr>
        <w:pBdr>
          <w:bottom w:val="single" w:color="1F3A5F" w:sz="8" w:space="2"/>
        </w:pBdr>
        <w:spacing w:after="110" w:before="280"/>
      </w:pPr>
      <w:r>
        <w:rPr>
          <w:rFonts w:ascii="Calibri" w:cs="Calibri" w:eastAsia="Calibri" w:hAnsi="Calibri"/>
          <w:b/>
          <w:bCs/>
          <w:color w:val="1F3A5F"/>
          <w:spacing w:val="20"/>
          <w:sz w:val="23"/>
          <w:szCs w:val="23"/>
        </w:rPr>
        <w:t xml:space="preserve">INTERESTS</w:t>
      </w:r>
    </w:p>
    <w:p>
      <w:r>
        <w:rPr>
          <w:rFonts w:ascii="Calibri" w:cs="Calibri" w:eastAsia="Calibri" w:hAnsi="Calibri"/>
          <w:sz w:val="23"/>
          <w:szCs w:val="23"/>
        </w:rPr>
        <w:t xml:space="preserve">Reading  •  Listening to music  •  Watching science-fiction films  •  Topical research and blogs</w:t>
      </w:r>
    </w:p>
    <w:p>
      <w:pPr>
        <w:pBdr>
          <w:bottom w:val="single" w:color="1F3A5F" w:sz="8" w:space="2"/>
        </w:pBdr>
        <w:spacing w:after="110" w:before="280"/>
      </w:pPr>
      <w:r>
        <w:rPr>
          <w:rFonts w:ascii="Calibri" w:cs="Calibri" w:eastAsia="Calibri" w:hAnsi="Calibri"/>
          <w:b/>
          <w:bCs/>
          <w:color w:val="1F3A5F"/>
          <w:spacing w:val="20"/>
          <w:sz w:val="23"/>
          <w:szCs w:val="23"/>
        </w:rPr>
        <w:t xml:space="preserve">REFERENCES</w:t>
      </w:r>
    </w:p>
    <w:p>
      <w:r>
        <w:rPr>
          <w:rFonts w:ascii="Calibri" w:cs="Calibri" w:eastAsia="Calibri" w:hAnsi="Calibri"/>
          <w:sz w:val="23"/>
          <w:szCs w:val="23"/>
        </w:rPr>
        <w:t xml:space="preserve">Available upon request.</w:t>
      </w:r>
    </w:p>
    <w:sectPr>
      <w:pgSz w:w="11906" w:h="16838" w:orient="portrait"/>
      <w:pgMar w:top="1100" w:right="1080" w:bottom="11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2026-09-20T16:51:21.435Z</dcterms:created>
  <dcterms:modified xsi:type="dcterms:W3CDTF">2026-09-20T16:51:21.435Z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