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ODO CAMILLIUS NNAMDI</w:t>
      </w:r>
    </w:p>
    <w:p>
      <w:r>
        <w:t>Phone: 08110498732</w:t>
        <w:br/>
        <w:t>Email: camillusnnamdi4@gmail.com</w:t>
        <w:br/>
        <w:t>Location: Lagos State</w:t>
        <w:br/>
        <w:br/>
        <w:t>PROFESSIONAL SUMMARY</w:t>
        <w:br/>
        <w:t>NYSC member with a background in Human Physiology, with foundational experience in clinical support, laboratory procedures, and patient care. Seeking to develop practical competence in healthcare delivery, research, and clinical operations within a structured medical environment.</w:t>
        <w:br/>
        <w:br/>
        <w:t>EDUCATION</w:t>
        <w:br/>
        <w:t xml:space="preserve">B.Sc. Human Physiology  </w:t>
        <w:br/>
        <w:t>Ambrose Alli University, Ekpoma, Edo State</w:t>
        <w:br/>
        <w:br/>
        <w:t>INDUSTRIAL TRAINING EXPERIENCE</w:t>
        <w:br/>
        <w:t>Irrua Specialist Teaching Hospital (ISTH)</w:t>
        <w:br/>
        <w:t xml:space="preserve">• Assisted healthcare professionals with patient care support  </w:t>
        <w:br/>
        <w:t xml:space="preserve">• Monitored and recorded vital signs  </w:t>
        <w:br/>
        <w:t xml:space="preserve">• Supported laboratory procedures and documentation  </w:t>
        <w:br/>
        <w:t xml:space="preserve">• Participated in basic health education activities  </w:t>
        <w:br/>
        <w:br/>
        <w:t>SKILLS</w:t>
        <w:br/>
        <w:t xml:space="preserve">• Clinical support and patient interaction  </w:t>
        <w:br/>
        <w:t xml:space="preserve">• Basic laboratory assistance  </w:t>
        <w:br/>
        <w:t xml:space="preserve">• Data recording and documentation  </w:t>
        <w:br/>
        <w:t xml:space="preserve">• Microsoft Office (Word, Excel, PowerPoint)  </w:t>
        <w:br/>
        <w:t xml:space="preserve">• Communication and teamwork  </w:t>
        <w:br/>
        <w:br/>
        <w:t>ADDITIONAL ATTRIBUTES</w:t>
        <w:br/>
        <w:t xml:space="preserve">• Willingness to learn and adapt  </w:t>
        <w:br/>
        <w:t xml:space="preserve">• Attention to detail  </w:t>
        <w:br/>
        <w:t xml:space="preserve">• Reliability and discipline  </w:t>
        <w:br/>
        <w:br/>
        <w:t>REFERENCES</w:t>
        <w:br/>
        <w:t>Available upon request.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