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Style w:val="style4114"/>
        <w:tblW w:w="0" w:type="auto"/>
        <w:tblCellSpacing w:w="0" w:type="dxa"/>
        <w:shd w:val="clear" w:color="auto" w:fill="084b81"/>
        <w:tblLayout w:type="fixed"/>
        <w:tblCellMar>
          <w:left w:w="0" w:type="dxa"/>
          <w:right w:w="0" w:type="dxa"/>
        </w:tblCellMar>
        <w:tblLook w:val="04E0" w:firstRow="1" w:lastRow="1" w:firstColumn="1" w:lastColumn="0" w:noHBand="0" w:noVBand="1"/>
      </w:tblPr>
      <w:tblGrid>
        <w:gridCol w:w="20"/>
        <w:gridCol w:w="12236"/>
      </w:tblGrid>
      <w:tr w14:paraId="760728F3">
        <w:trPr>
          <w:tblCellSpacing w:w="0" w:type="dxa"/>
        </w:trPr>
        <w:tc>
          <w:tcPr>
            <w:tcW w:w="4" w:type="dxa"/>
            <w:tcBorders/>
            <w:shd w:val="clear" w:color="auto" w:fill="084b81"/>
            <w:tcMar>
              <w:top w:w="0" w:type="dxa"/>
              <w:left w:w="0" w:type="dxa"/>
              <w:bottom w:w="0" w:type="dxa"/>
              <w:right w:w="0" w:type="dxa"/>
            </w:tcMar>
            <w:hideMark/>
          </w:tcPr>
          <w:p w14:paraId="C5821434">
            <w:pPr>
              <w:pStyle w:val="style0"/>
              <w:rPr>
                <w:rFonts w:ascii="Century Gothic" w:cs="Century Gothic" w:eastAsia="Century Gothic" w:hAnsi="Century Gothic"/>
                <w:color w:val="ffffff"/>
                <w:sz w:val="18"/>
                <w:szCs w:val="18"/>
              </w:rPr>
            </w:pPr>
          </w:p>
        </w:tc>
        <w:tc>
          <w:tcPr>
            <w:tcW w:w="12236" w:type="dxa"/>
            <w:tcBorders/>
            <w:shd w:val="clear" w:color="auto" w:fill="084b81"/>
            <w:tcMar>
              <w:top w:w="500" w:type="dxa"/>
              <w:left w:w="0" w:type="dxa"/>
              <w:bottom w:w="100" w:type="dxa"/>
              <w:right w:w="0" w:type="dxa"/>
            </w:tcMar>
            <w:hideMark/>
          </w:tcPr>
          <w:p w14:paraId="2D270379">
            <w:pPr>
              <w:pStyle w:val="style4106"/>
              <w:spacing w:lineRule="atLeast" w:line="1125"/>
              <w:jc w:val="center"/>
              <w:rPr>
                <w:rStyle w:val="style4105"/>
                <w:rFonts w:ascii="Century Gothic" w:cs="Century Gothic" w:eastAsia="Century Gothic" w:hAnsi="Century Gothic"/>
                <w:b/>
                <w:bCs/>
                <w:color w:val="ffffff"/>
                <w:sz w:val="96"/>
                <w:szCs w:val="96"/>
                <w:shd w:val="clear" w:color="auto" w:fill="auto"/>
              </w:rPr>
            </w:pPr>
            <w:r>
              <w:rPr>
                <w:rStyle w:val="style4105"/>
                <w:rFonts w:ascii="Century Gothic" w:cs="Century Gothic" w:eastAsia="Century Gothic" w:hAnsi="Century Gothic"/>
                <w:b/>
                <w:bCs/>
                <w:color w:val="ffffff"/>
                <w:sz w:val="96"/>
                <w:szCs w:val="96"/>
                <w:shd w:val="clear" w:color="auto" w:fill="auto"/>
              </w:rPr>
              <w:t> </w:t>
            </w:r>
          </w:p>
          <w:p w14:paraId="330268A4">
            <w:pPr>
              <w:pStyle w:val="style4111"/>
              <w:spacing w:lineRule="atLeast" w:line="1125"/>
              <w:ind w:left="840" w:right="840"/>
              <w:jc w:val="center"/>
              <w:rPr>
                <w:rStyle w:val="style4105"/>
                <w:rFonts w:ascii="Century Gothic" w:cs="Century Gothic" w:eastAsia="Century Gothic" w:hAnsi="Century Gothic"/>
                <w:b/>
                <w:bCs/>
                <w:color w:val="ffffff"/>
                <w:sz w:val="96"/>
                <w:szCs w:val="96"/>
                <w:shd w:val="clear" w:color="auto" w:fill="auto"/>
              </w:rPr>
            </w:pPr>
            <w:r>
              <w:rPr>
                <w:rStyle w:val="style4112"/>
                <w:rFonts w:cs="Century Gothic" w:eastAsia="Century Gothic" w:hAnsi="Century Gothic"/>
                <w:b/>
                <w:bCs/>
                <w:color w:val="ffffff"/>
                <w:sz w:val="96"/>
                <w:szCs w:val="96"/>
                <w:lang w:val="en-US"/>
              </w:rPr>
              <w:t>Tinubu Samuel O.</w:t>
            </w:r>
          </w:p>
          <w:p w14:paraId="D5911948">
            <w:pPr>
              <w:pStyle w:val="style4108"/>
              <w:spacing w:lineRule="atLeast" w:line="380"/>
              <w:ind w:left="840" w:right="840"/>
              <w:jc w:val="center"/>
              <w:rPr>
                <w:rStyle w:val="style4116"/>
                <w:rFonts w:ascii="Century Gothic" w:cs="Century Gothic" w:eastAsia="Century Gothic" w:hAnsi="Century Gothic"/>
                <w:color w:val="ffffff"/>
                <w:sz w:val="18"/>
                <w:szCs w:val="18"/>
                <w:shd w:val="clear" w:color="auto" w:fill="auto"/>
              </w:rPr>
            </w:pPr>
            <w:r>
              <w:rPr>
                <w:rStyle w:val="style4112"/>
                <w:rFonts w:cs="Century Gothic" w:eastAsia="Century Gothic" w:hAnsi="Century Gothic"/>
                <w:color w:val="ffffff"/>
                <w:sz w:val="18"/>
                <w:szCs w:val="18"/>
                <w:lang w:val="en-US"/>
              </w:rPr>
              <w:t>Lugbe Zone 9,  Lugbe, Abuja.</w:t>
            </w:r>
            <w:r>
              <w:rPr>
                <w:rStyle w:val="style4118"/>
                <w:rFonts w:ascii="Century Gothic" w:cs="Century Gothic" w:eastAsia="Century Gothic" w:hAnsi="Century Gothic"/>
                <w:color w:val="ffffff"/>
                <w:sz w:val="18"/>
                <w:szCs w:val="18"/>
              </w:rPr>
              <w:t> |  </w:t>
            </w:r>
            <w:r>
              <w:rPr>
                <w:rStyle w:val="style4116"/>
                <w:rFonts w:ascii="Century Gothic" w:cs="Century Gothic" w:eastAsia="Century Gothic" w:hAnsi="Century Gothic"/>
                <w:color w:val="ffffff"/>
                <w:sz w:val="18"/>
                <w:szCs w:val="18"/>
                <w:shd w:val="clear" w:color="auto" w:fill="auto"/>
              </w:rPr>
              <w:t xml:space="preserve"> </w:t>
            </w:r>
            <w:r>
              <w:rPr>
                <w:rStyle w:val="style4112"/>
                <w:rFonts w:ascii="Century Gothic" w:cs="Century Gothic" w:eastAsia="Century Gothic" w:hAnsi="Century Gothic"/>
                <w:color w:val="ffffff"/>
                <w:sz w:val="18"/>
                <w:szCs w:val="18"/>
              </w:rPr>
              <w:t>+</w:t>
            </w:r>
            <w:r>
              <w:rPr>
                <w:rStyle w:val="style4112"/>
                <w:rFonts w:cs="Century Gothic" w:eastAsia="Century Gothic" w:hAnsi="Century Gothic"/>
                <w:color w:val="ffffff"/>
                <w:sz w:val="18"/>
                <w:szCs w:val="18"/>
                <w:lang w:val="en-US"/>
              </w:rPr>
              <w:t>2348106706767</w:t>
            </w:r>
            <w:r>
              <w:rPr>
                <w:rStyle w:val="style4118"/>
                <w:rFonts w:ascii="Century Gothic" w:cs="Century Gothic" w:eastAsia="Century Gothic" w:hAnsi="Century Gothic"/>
                <w:color w:val="ffffff"/>
                <w:sz w:val="18"/>
                <w:szCs w:val="18"/>
              </w:rPr>
              <w:t> |  </w:t>
            </w:r>
            <w:r>
              <w:rPr>
                <w:rStyle w:val="style4116"/>
                <w:rFonts w:ascii="Century Gothic" w:cs="Century Gothic" w:eastAsia="Century Gothic" w:hAnsi="Century Gothic"/>
                <w:color w:val="ffffff"/>
                <w:sz w:val="18"/>
                <w:szCs w:val="18"/>
                <w:shd w:val="clear" w:color="auto" w:fill="auto"/>
              </w:rPr>
              <w:t xml:space="preserve"> </w:t>
            </w:r>
            <w:r>
              <w:rPr>
                <w:rStyle w:val="style4116"/>
                <w:rFonts w:cs="Century Gothic" w:eastAsia="Century Gothic" w:hAnsi="Century Gothic"/>
                <w:color w:val="ffffff"/>
                <w:sz w:val="18"/>
                <w:szCs w:val="18"/>
                <w:shd w:val="clear" w:color="auto" w:fill="auto"/>
                <w:lang w:val="en-US"/>
              </w:rPr>
              <w:t>tinubusamuel</w:t>
            </w:r>
            <w:r>
              <w:rPr>
                <w:rStyle w:val="style4112"/>
                <w:rFonts w:ascii="Century Gothic" w:cs="Century Gothic" w:eastAsia="Century Gothic" w:hAnsi="Century Gothic"/>
                <w:color w:val="ffffff"/>
                <w:sz w:val="18"/>
                <w:szCs w:val="18"/>
              </w:rPr>
              <w:t>@gmail.com</w:t>
            </w:r>
            <w:r>
              <w:rPr>
                <w:rStyle w:val="style4116"/>
                <w:rFonts w:ascii="Century Gothic" w:cs="Century Gothic" w:eastAsia="Century Gothic" w:hAnsi="Century Gothic"/>
                <w:color w:val="ffffff"/>
                <w:sz w:val="18"/>
                <w:szCs w:val="18"/>
                <w:shd w:val="clear" w:color="auto" w:fill="auto"/>
              </w:rPr>
              <w:t xml:space="preserve"> </w:t>
            </w:r>
          </w:p>
          <w:p w14:paraId="182C2EE1">
            <w:pPr>
              <w:pStyle w:val="style4108"/>
              <w:spacing w:lineRule="exact" w:line="100"/>
              <w:ind w:left="840" w:right="840"/>
              <w:jc w:val="center"/>
              <w:rPr>
                <w:rStyle w:val="style4116"/>
                <w:rFonts w:ascii="Century Gothic" w:cs="Century Gothic" w:eastAsia="Century Gothic" w:hAnsi="Century Gothic"/>
                <w:color w:val="ffffff"/>
                <w:sz w:val="18"/>
                <w:szCs w:val="18"/>
                <w:shd w:val="clear" w:color="auto" w:fill="auto"/>
              </w:rPr>
            </w:pPr>
          </w:p>
        </w:tc>
      </w:tr>
    </w:tbl>
    <w:p w14:paraId="0136E5DA">
      <w:pPr>
        <w:pStyle w:val="style0"/>
        <w:rPr>
          <w:vanish/>
        </w:rPr>
      </w:pPr>
    </w:p>
    <w:tbl>
      <w:tblPr>
        <w:tblStyle w:val="style4124"/>
        <w:tblW w:w="1600" w:type="dxa"/>
        <w:tblCellSpacing w:w="0" w:type="dxa"/>
        <w:tblCellMar>
          <w:left w:w="0" w:type="dxa"/>
          <w:right w:w="0" w:type="dxa"/>
        </w:tblCellMar>
        <w:tblLook w:val="05E0" w:firstRow="1" w:lastRow="1" w:firstColumn="1" w:lastColumn="1" w:noHBand="0" w:noVBand="1"/>
      </w:tblPr>
      <w:tblGrid>
        <w:gridCol w:w="1600"/>
      </w:tblGrid>
      <w:tr w14:paraId="D69E4427">
        <w:trPr>
          <w:tblCellSpacing w:w="0" w:type="dxa"/>
        </w:trPr>
        <w:tc>
          <w:tcPr>
            <w:tcW w:w="1600" w:type="dxa"/>
            <w:tcBorders/>
            <w:tcMar>
              <w:top w:w="380" w:type="dxa"/>
              <w:left w:w="0" w:type="dxa"/>
              <w:bottom w:w="0" w:type="dxa"/>
              <w:right w:w="0" w:type="dxa"/>
            </w:tcMar>
            <w:vAlign w:val="bottom"/>
            <w:hideMark/>
          </w:tcPr>
          <w:p w14:paraId="E253142E">
            <w:pPr>
              <w:pStyle w:val="style4123"/>
              <w:rPr>
                <w:rStyle w:val="style4122"/>
                <w:rFonts w:ascii="Century Gothic" w:cs="Century Gothic" w:eastAsia="Century Gothic" w:hAnsi="Century Gothic"/>
                <w:color w:val="231f20"/>
              </w:rPr>
            </w:pPr>
            <w:r>
              <w:rPr>
                <w:rStyle w:val="style4122"/>
                <w:rFonts w:ascii="Century Gothic" w:cs="Century Gothic" w:eastAsia="Century Gothic" w:hAnsi="Century Gothic"/>
                <w:color w:val="231f20"/>
              </w:rPr>
              <w:t> </w:t>
            </w:r>
          </w:p>
        </w:tc>
      </w:tr>
    </w:tbl>
    <w:p w14:paraId="82A73053">
      <w:pPr>
        <w:pStyle w:val="style4126"/>
        <w:rPr>
          <w:rFonts w:ascii="Century Gothic" w:cs="Century Gothic" w:eastAsia="Century Gothic" w:hAnsi="Century Gothic"/>
          <w:b/>
          <w:bCs/>
        </w:rPr>
      </w:pPr>
      <w:r>
        <w:rPr>
          <w:rFonts w:ascii="Century Gothic" w:cs="Century Gothic" w:eastAsia="Century Gothic" w:hAnsi="Century Gothic"/>
          <w:b/>
          <w:bCs/>
        </w:rPr>
        <w:t>Summary</w:t>
      </w:r>
    </w:p>
    <w:bookmarkStart w:id="0" w:name="_GoBack"/>
    <w:bookmarkEnd w:id="0"/>
    <w:p w14:paraId="458F6DFE">
      <w:pPr>
        <w:pStyle w:val="style4129"/>
        <w:spacing w:lineRule="atLeast" w:line="280"/>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Highly organized and customer-focused Event Coordinator and Supervisor with hands-on experience in planning, coordinating, and executing a wide range of events, including surprise celebrations, corporate functions, social gatherings, and catering services. Proven ability to manage event operations from concept to completion by coordinating with clients, vendors, and event teams to ensure seamless execution. Experienced in supervising catering staff, event ushers, and service personnel while maintaining high standards of professionalism, hospitality, and customer satisfaction.</w:t>
      </w:r>
    </w:p>
    <w:p w14:paraId="05DB6FF9">
      <w:pPr>
        <w:pStyle w:val="style4129"/>
        <w:spacing w:lineRule="atLeast" w:line="280"/>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Skilled in event planning, logistics coordination, team leadership, vendor management, guest relations, and problem-solving in fast-paced environments. Adept at organizing event schedules, overseeing venue setup and breakdown, managing food service operations, and ensuring compliance with health and safety standards. Recognized for excellent communication, attention to detail, and the ability to remain calm under pressure while delivering memorable experiences that exceed client expectations. Committed to operational excellence, teamwork, and continuous improvement in hospitality and event management.</w:t>
      </w:r>
    </w:p>
    <w:tbl>
      <w:tblPr>
        <w:tblStyle w:val="style4124"/>
        <w:tblW w:w="1600" w:type="dxa"/>
        <w:tblCellSpacing w:w="0" w:type="dxa"/>
        <w:tblCellMar>
          <w:left w:w="0" w:type="dxa"/>
          <w:right w:w="0" w:type="dxa"/>
        </w:tblCellMar>
        <w:tblLook w:val="05E0" w:firstRow="1" w:lastRow="1" w:firstColumn="1" w:lastColumn="1" w:noHBand="0" w:noVBand="1"/>
      </w:tblPr>
      <w:tblGrid>
        <w:gridCol w:w="1600"/>
      </w:tblGrid>
      <w:tr w14:paraId="14D60255">
        <w:trPr>
          <w:tblCellSpacing w:w="0" w:type="dxa"/>
        </w:trPr>
        <w:tc>
          <w:tcPr>
            <w:tcW w:w="1600" w:type="dxa"/>
            <w:tcBorders/>
            <w:tcMar>
              <w:top w:w="420" w:type="dxa"/>
              <w:left w:w="0" w:type="dxa"/>
              <w:bottom w:w="0" w:type="dxa"/>
              <w:right w:w="0" w:type="dxa"/>
            </w:tcMar>
            <w:vAlign w:val="bottom"/>
            <w:hideMark/>
          </w:tcPr>
          <w:p w14:paraId="E146DA93">
            <w:pPr>
              <w:pStyle w:val="style4123"/>
              <w:rPr>
                <w:rStyle w:val="style4130"/>
                <w:rFonts w:ascii="Century Gothic" w:cs="Century Gothic" w:eastAsia="Century Gothic" w:hAnsi="Century Gothic"/>
                <w:color w:val="231f20"/>
              </w:rPr>
            </w:pPr>
            <w:r>
              <w:rPr>
                <w:rStyle w:val="style4130"/>
                <w:rFonts w:ascii="Century Gothic" w:cs="Century Gothic" w:eastAsia="Century Gothic" w:hAnsi="Century Gothic"/>
                <w:color w:val="231f20"/>
              </w:rPr>
              <w:t> </w:t>
            </w:r>
          </w:p>
        </w:tc>
      </w:tr>
    </w:tbl>
    <w:p w14:paraId="671334CE">
      <w:pPr>
        <w:pStyle w:val="style4126"/>
        <w:pBdr>
          <w:bottom w:val="none" w:sz="0" w:space="5" w:color="auto"/>
        </w:pBdr>
        <w:rPr>
          <w:rFonts w:ascii="Century Gothic" w:cs="Century Gothic" w:eastAsia="Century Gothic" w:hAnsi="Century Gothic"/>
          <w:b/>
          <w:bCs/>
        </w:rPr>
      </w:pPr>
      <w:r>
        <w:rPr>
          <w:rFonts w:ascii="Century Gothic" w:cs="Century Gothic" w:eastAsia="Century Gothic" w:hAnsi="Century Gothic"/>
          <w:b/>
          <w:bCs/>
        </w:rPr>
        <w:t>Skills</w:t>
      </w:r>
    </w:p>
    <w:tbl>
      <w:tblPr>
        <w:tblStyle w:val="style4132"/>
        <w:tblW w:w="0" w:type="auto"/>
        <w:tblLayout w:type="fixed"/>
        <w:tblCellMar>
          <w:left w:w="0" w:type="dxa"/>
          <w:right w:w="0" w:type="dxa"/>
        </w:tblCellMar>
        <w:tblLook w:val="05E0" w:firstRow="1" w:lastRow="1" w:firstColumn="1" w:lastColumn="1" w:noHBand="0" w:noVBand="1"/>
      </w:tblPr>
      <w:tblGrid>
        <w:gridCol w:w="5280"/>
        <w:gridCol w:w="5280"/>
      </w:tblGrid>
      <w:tr w14:paraId="E5C4146E">
        <w:trPr/>
        <w:tc>
          <w:tcPr>
            <w:tcW w:w="5280" w:type="dxa"/>
            <w:tcBorders/>
            <w:tcMar>
              <w:top w:w="0" w:type="dxa"/>
              <w:left w:w="0" w:type="dxa"/>
              <w:bottom w:w="0" w:type="dxa"/>
              <w:right w:w="0" w:type="dxa"/>
            </w:tcMar>
            <w:hideMark/>
          </w:tcPr>
          <w:p w14:paraId="53624D36">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Leadership</w:t>
            </w:r>
          </w:p>
          <w:p w14:paraId="14B4C4DC">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Professionalism</w:t>
            </w:r>
          </w:p>
          <w:p w14:paraId="18E20E37">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Food Service Management</w:t>
            </w:r>
          </w:p>
          <w:p w14:paraId="D2764C74">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Confidential information handling</w:t>
            </w:r>
          </w:p>
          <w:p w14:paraId="2B2038C0">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Administrative support</w:t>
            </w:r>
          </w:p>
          <w:p w14:paraId="F8B071AA">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Staff Scheduling and Coordination</w:t>
            </w:r>
          </w:p>
          <w:p w14:paraId="A892313C">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Interpersonal and team collaboration skills</w:t>
            </w:r>
          </w:p>
          <w:p w14:paraId="D08A1518">
            <w:pPr>
              <w:pStyle w:val="style4131"/>
              <w:numPr>
                <w:ilvl w:val="0"/>
                <w:numId w:val="1"/>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Verbal and written communication</w:t>
            </w:r>
          </w:p>
        </w:tc>
        <w:tc>
          <w:tcPr>
            <w:tcW w:w="5280" w:type="dxa"/>
            <w:tcBorders/>
            <w:tcMar>
              <w:top w:w="0" w:type="dxa"/>
              <w:left w:w="0" w:type="dxa"/>
              <w:bottom w:w="0" w:type="dxa"/>
              <w:right w:w="0" w:type="dxa"/>
            </w:tcMar>
            <w:hideMark/>
          </w:tcPr>
          <w:p w14:paraId="A37FE9AB">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 xml:space="preserve">Multitasking and Organisation </w:t>
            </w:r>
          </w:p>
          <w:p w14:paraId="73D874DC">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 xml:space="preserve">Decision Making </w:t>
            </w:r>
          </w:p>
          <w:p w14:paraId="6BBB00EA">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Time Management</w:t>
            </w:r>
          </w:p>
          <w:p w14:paraId="A8EDF0B4">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 xml:space="preserve">Productivity Improvement </w:t>
            </w:r>
          </w:p>
          <w:p w14:paraId="2F4D71D3">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Problem-solving and attention to detail</w:t>
            </w:r>
          </w:p>
          <w:p w14:paraId="82712F2F">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Inspirational leadership</w:t>
            </w:r>
          </w:p>
          <w:p w14:paraId="B60F53E3">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Customer service and front desk support</w:t>
            </w:r>
          </w:p>
          <w:p w14:paraId="58CE4D8F">
            <w:pPr>
              <w:pStyle w:val="style4131"/>
              <w:numPr>
                <w:ilvl w:val="0"/>
                <w:numId w:val="2"/>
              </w:numPr>
              <w:spacing w:lineRule="atLeast" w:line="280"/>
              <w:ind w:left="380" w:hanging="283"/>
              <w:rPr>
                <w:rFonts w:ascii="Century Gothic" w:cs="Century Gothic" w:eastAsia="Century Gothic" w:hAnsi="Century Gothic"/>
                <w:color w:val="231f20"/>
                <w:sz w:val="18"/>
                <w:szCs w:val="18"/>
              </w:rPr>
            </w:pPr>
            <w:r>
              <w:rPr>
                <w:rFonts w:cs="Century Gothic" w:eastAsia="Century Gothic" w:hAnsi="Century Gothic"/>
                <w:color w:val="231f20"/>
                <w:sz w:val="18"/>
                <w:szCs w:val="18"/>
                <w:lang w:val="en-US"/>
              </w:rPr>
              <w:t>Budget Management</w:t>
            </w:r>
          </w:p>
        </w:tc>
      </w:tr>
    </w:tbl>
    <w:p w14:paraId="B4CB4436">
      <w:pPr>
        <w:pStyle w:val="style0"/>
        <w:rPr>
          <w:vanish/>
        </w:rPr>
      </w:pPr>
    </w:p>
    <w:tbl>
      <w:tblPr>
        <w:tblStyle w:val="style4124"/>
        <w:tblW w:w="1600" w:type="dxa"/>
        <w:tblCellSpacing w:w="0" w:type="dxa"/>
        <w:tblCellMar>
          <w:left w:w="0" w:type="dxa"/>
          <w:right w:w="0" w:type="dxa"/>
        </w:tblCellMar>
        <w:tblLook w:val="05E0" w:firstRow="1" w:lastRow="1" w:firstColumn="1" w:lastColumn="1" w:noHBand="0" w:noVBand="1"/>
      </w:tblPr>
      <w:tblGrid>
        <w:gridCol w:w="1600"/>
      </w:tblGrid>
      <w:tr w14:paraId="4293DA92">
        <w:trPr>
          <w:tblCellSpacing w:w="0" w:type="dxa"/>
        </w:trPr>
        <w:tc>
          <w:tcPr>
            <w:tcW w:w="1600" w:type="dxa"/>
            <w:tcBorders/>
            <w:tcMar>
              <w:top w:w="420" w:type="dxa"/>
              <w:left w:w="0" w:type="dxa"/>
              <w:bottom w:w="0" w:type="dxa"/>
              <w:right w:w="0" w:type="dxa"/>
            </w:tcMar>
            <w:vAlign w:val="bottom"/>
            <w:hideMark/>
          </w:tcPr>
          <w:p w14:paraId="6FA738C0">
            <w:pPr>
              <w:pStyle w:val="style4123"/>
              <w:rPr>
                <w:rStyle w:val="style4130"/>
                <w:rFonts w:ascii="Century Gothic" w:cs="Century Gothic" w:eastAsia="Century Gothic" w:hAnsi="Century Gothic"/>
                <w:color w:val="231f20"/>
              </w:rPr>
            </w:pPr>
            <w:r>
              <w:rPr>
                <w:rStyle w:val="style4130"/>
                <w:rFonts w:ascii="Century Gothic" w:cs="Century Gothic" w:eastAsia="Century Gothic" w:hAnsi="Century Gothic"/>
                <w:color w:val="231f20"/>
              </w:rPr>
              <w:t> </w:t>
            </w:r>
          </w:p>
        </w:tc>
      </w:tr>
    </w:tbl>
    <w:p w14:paraId="0052FA4F">
      <w:pPr>
        <w:pStyle w:val="style4126"/>
        <w:pBdr>
          <w:bottom w:val="none" w:sz="0" w:space="5" w:color="auto"/>
        </w:pBdr>
        <w:rPr>
          <w:rFonts w:ascii="Century Gothic" w:cs="Century Gothic" w:eastAsia="Century Gothic" w:hAnsi="Century Gothic"/>
          <w:b/>
          <w:bCs/>
        </w:rPr>
      </w:pPr>
      <w:r>
        <w:rPr>
          <w:rFonts w:ascii="Century Gothic" w:cs="Century Gothic" w:eastAsia="Century Gothic" w:hAnsi="Century Gothic"/>
          <w:b/>
          <w:bCs/>
        </w:rPr>
        <w:t>Experience</w:t>
      </w:r>
    </w:p>
    <w:p w14:paraId="ABFB1C82">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t>Event Coordinator 05/2025 - 03/2026</w:t>
      </w:r>
    </w:p>
    <w:p w14:paraId="C0317C53">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Hero surprise Greeti</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ngs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 Ibadan</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Oyo State</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Nigeria</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p>
    <w:p w14:paraId="9082617C">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smallCaps w:val="false"/>
          <w:color w:val="231f20"/>
          <w:sz w:val="18"/>
          <w:szCs w:val="18"/>
          <w:highlight w:val="none"/>
          <w:vertAlign w:val="baseline"/>
          <w:em w:val="none"/>
          <w:lang w:val="en-US" w:eastAsia="en-US"/>
        </w:rPr>
        <w:t>Developed event timelines and ensured all activities were executed as planned.</w:t>
      </w:r>
    </w:p>
    <w:p w14:paraId="3F8F6698">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Planned and coordinated surprise celebrations, including birthdays, proposals, anniversaries, graduations, and other special occasions.</w:t>
      </w:r>
    </w:p>
    <w:p w14:paraId="09C79C64">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Built strong relationships with clients and vendors to encourage repeat business and referrals.</w:t>
      </w:r>
    </w:p>
    <w:p w14:paraId="2D4EDF42">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Conducted post-event evaluations to identify areas for improvement.</w:t>
      </w:r>
    </w:p>
    <w:p w14:paraId="85017F5D">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Assisted with adminis</w:t>
      </w: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duties</w:t>
      </w: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 xml:space="preserve">trative , including scheduling, record-keeping, and volunteer management. </w:t>
      </w:r>
    </w:p>
    <w:p w14:paraId="26BE15A6">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 xml:space="preserve">Organized surprise entrances and coordinated guests to maintain confidentiality before the reveal. </w:t>
      </w:r>
    </w:p>
    <w:p w14:paraId="4944D172">
      <w:pPr>
        <w:pStyle w:val="style179"/>
        <w:numPr>
          <w:ilvl w:val="0"/>
          <w:numId w:val="25"/>
        </w:numPr>
        <w:spacing w:lineRule="atLeast" w:line="280"/>
        <w:jc w:val="left"/>
        <w:textAlignment w:val="baseline"/>
        <w:rPr>
          <w:rStyle w:val="style4134"/>
          <w:rFonts w:ascii="Times New Roman" w:cs="Century Gothic" w:eastAsia="Century Gothic" w:hAnsi="Century Gothic" w:hint="default"/>
          <w:b w:val="false"/>
          <w:bCs w:val="false"/>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val="false"/>
          <w:bCs w:val="false"/>
          <w:i w:val="false"/>
          <w:iCs w:val="false"/>
          <w:caps w:val="false"/>
          <w:color w:val="231f20"/>
          <w:sz w:val="18"/>
          <w:szCs w:val="18"/>
          <w:highlight w:val="none"/>
          <w:vertAlign w:val="baseline"/>
          <w:em w:val="none"/>
          <w:lang w:val="en-US" w:eastAsia="en-US"/>
        </w:rPr>
        <w:t>Managed client communication before, during, and after events.</w:t>
      </w:r>
    </w:p>
    <w:p w14:paraId="C356D43A">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p>
    <w:p w14:paraId="B0E98BC5">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p>
    <w:p w14:paraId="B8C4FF20">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t xml:space="preserve">Maturity class Governor / General Governor (SATURDAY PART-TIME SESSION)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3</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/202</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4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06</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/202</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4</w:t>
      </w:r>
    </w:p>
    <w:p w14:paraId="95C02767">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Dunamis International Gospel Center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Glory Dome</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Abuja</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Nigeria</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p>
    <w:p w14:paraId="9570A87C">
      <w:pPr>
        <w:pStyle w:val="style179"/>
        <w:numPr>
          <w:ilvl w:val="0"/>
          <w:numId w:val="18"/>
        </w:numPr>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Coordinated the affairs of a class with over 3,000 adult students, ensuring smooth operations and engagement.</w:t>
      </w:r>
    </w:p>
    <w:p w14:paraId="9CEF63B1">
      <w:pPr>
        <w:pStyle w:val="style179"/>
        <w:numPr>
          <w:ilvl w:val="0"/>
          <w:numId w:val="19"/>
        </w:numPr>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Supervised class readiness before lectures, maintaining order and ensuring punctuality for both students and lecturers.</w:t>
      </w:r>
    </w:p>
    <w:p w14:paraId="3843421E">
      <w:pPr>
        <w:pStyle w:val="style179"/>
        <w:numPr>
          <w:ilvl w:val="0"/>
          <w:numId w:val="20"/>
        </w:numPr>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Organized and led devotional sessions, fostering spiritual growth.</w:t>
      </w:r>
    </w:p>
    <w:p w14:paraId="51EEEE1E">
      <w:pPr>
        <w:pStyle w:val="style179"/>
        <w:numPr>
          <w:ilvl w:val="0"/>
          <w:numId w:val="21"/>
        </w:numPr>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Actively participated in campaigns to mobilize church members—especially adults who have completed their foundation classes—to join the maturity class for deeper spiritual growth.</w:t>
      </w:r>
    </w:p>
    <w:p w14:paraId="AF6E855A">
      <w:pPr>
        <w:pStyle w:val="style179"/>
        <w:numPr>
          <w:ilvl w:val="0"/>
          <w:numId w:val="22"/>
        </w:numPr>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Resolved conflicts and addressed students' concerns, maintaining a positive and conducive learning environment.</w:t>
      </w:r>
    </w:p>
    <w:p w14:paraId="5D13234D">
      <w:pPr>
        <w:pStyle w:val="style0"/>
        <w:spacing w:lineRule="atLeast" w:line="280"/>
        <w:jc w:val="left"/>
        <w:textAlignment w:val="baseline"/>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pPr>
    </w:p>
    <w:p w14:paraId="77197AB3">
      <w:pPr>
        <w:pStyle w:val="style0"/>
        <w:spacing w:lineRule="atLeast" w:line="280"/>
        <w:jc w:val="left"/>
        <w:textAlignment w:val="baseline"/>
        <w:rPr>
          <w:rStyle w:val="style4134"/>
          <w:rFonts w:cs="Century Gothic" w:eastAsia="Century Gothic" w:hAnsi="Century Gothic"/>
          <w:color w:val="231f20"/>
          <w:sz w:val="18"/>
          <w:szCs w:val="18"/>
          <w:lang w:val="en-US"/>
        </w:rPr>
      </w:pPr>
      <w:r>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t xml:space="preserve">PERSONAL ASSISTANT TO the CEO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6</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/202</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3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01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/202</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4</w:t>
      </w:r>
    </w:p>
    <w:p w14:paraId="29593373">
      <w:pPr>
        <w:pStyle w:val="style0"/>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Palace of Peace (NGO)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Akingbile-Moniya, Ibadan</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 xml:space="preserve">Nigeria </w:t>
      </w:r>
    </w:p>
    <w:p w14:paraId="CC56DB6E">
      <w:pPr>
        <w:pStyle w:val="style179"/>
        <w:numPr>
          <w:ilvl w:val="0"/>
          <w:numId w:val="6"/>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Provide high-level administrative and executive support to the CEO.</w:t>
      </w:r>
    </w:p>
    <w:p w14:paraId="12DB5D29">
      <w:pPr>
        <w:pStyle w:val="style179"/>
        <w:numPr>
          <w:ilvl w:val="0"/>
          <w:numId w:val="7"/>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Manage the CEO’s calendar, appointments, meetings, and official engagements.</w:t>
      </w:r>
    </w:p>
    <w:p w14:paraId="BDCC825C">
      <w:pPr>
        <w:pStyle w:val="style179"/>
        <w:numPr>
          <w:ilvl w:val="0"/>
          <w:numId w:val="8"/>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Prepare and organize confidential documents, reports, proposals, and correspondence.</w:t>
      </w:r>
    </w:p>
    <w:p w14:paraId="D371B45D">
      <w:pPr>
        <w:pStyle w:val="style179"/>
        <w:numPr>
          <w:ilvl w:val="0"/>
          <w:numId w:val="9"/>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Assist in planning, coordinating, and monitoring NGO programs and outreach activities.</w:t>
      </w:r>
    </w:p>
    <w:p w14:paraId="5276F9B2">
      <w:pPr>
        <w:pStyle w:val="style179"/>
        <w:numPr>
          <w:ilvl w:val="0"/>
          <w:numId w:val="10"/>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Track deadlines and ensure timely execution of assigned tasks and projects.</w:t>
      </w:r>
    </w:p>
    <w:p w14:paraId="E23195CD">
      <w:pPr>
        <w:pStyle w:val="style179"/>
        <w:numPr>
          <w:ilvl w:val="0"/>
          <w:numId w:val="10"/>
        </w:numPr>
        <w:spacing w:lineRule="atLeast" w:line="280"/>
        <w:jc w:val="left"/>
        <w:textAlignment w:val="baseline"/>
        <w:rPr>
          <w:rStyle w:val="style4134"/>
          <w:rFonts w:cs="Century Gothic" w:eastAsia="Century Gothic" w:hAnsi="Century Gothic"/>
          <w:color w:val="231f20"/>
          <w:sz w:val="18"/>
          <w:szCs w:val="18"/>
          <w:lang w:val="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Maintain proper filing systems for organizational records and executive documents. </w:t>
      </w:r>
    </w:p>
    <w:p w14:paraId="B3B80753">
      <w:pPr>
        <w:pStyle w:val="style179"/>
        <w:numPr>
          <w:ilvl w:val="0"/>
          <w:numId w:val="10"/>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Track deadlines and ensure timely execution of assigned tasks and projects.</w:t>
      </w:r>
    </w:p>
    <w:p w14:paraId="ABEC858A">
      <w:pPr>
        <w:pStyle w:val="style0"/>
        <w:numPr>
          <w:ilvl w:val="0"/>
          <w:numId w:val="0"/>
        </w:numPr>
        <w:spacing w:lineRule="atLeast" w:line="280"/>
        <w:jc w:val="left"/>
        <w:textAlignment w:val="baseline"/>
        <w:rPr>
          <w:rStyle w:val="style4112"/>
          <w:rFonts w:ascii="Century Gothic" w:cs="Century Gothic" w:eastAsia="Century Gothic" w:hAnsi="Century Gothic"/>
          <w:color w:val="231f20"/>
          <w:sz w:val="18"/>
          <w:szCs w:val="18"/>
        </w:rPr>
      </w:pPr>
    </w:p>
    <w:p w14:paraId="B07BA65E">
      <w:pPr>
        <w:pStyle w:val="style0"/>
        <w:numPr>
          <w:ilvl w:val="0"/>
          <w:numId w:val="0"/>
        </w:numPr>
        <w:spacing w:lineRule="atLeast" w:line="280"/>
        <w:jc w:val="left"/>
        <w:textAlignment w:val="baseline"/>
        <w:rPr>
          <w:rStyle w:val="style4112"/>
          <w:rFonts w:cs="Century Gothic" w:eastAsia="Century Gothic" w:hAnsi="Century Gothic"/>
          <w:b/>
          <w:bCs/>
          <w:color w:val="231f20"/>
          <w:sz w:val="18"/>
          <w:szCs w:val="18"/>
          <w:lang w:val="en-US"/>
        </w:rPr>
      </w:pPr>
      <w:r>
        <w:rPr>
          <w:rStyle w:val="style4112"/>
          <w:rFonts w:cs="Century Gothic" w:eastAsia="Century Gothic" w:hAnsi="Century Gothic"/>
          <w:b/>
          <w:bCs/>
          <w:color w:val="231f20"/>
          <w:sz w:val="18"/>
          <w:szCs w:val="18"/>
          <w:lang w:val="en-US"/>
        </w:rPr>
        <w:t>Event Supervisor | 11/2021 - 07/2023</w:t>
      </w:r>
    </w:p>
    <w:p w14:paraId="4F152F65">
      <w:pPr>
        <w:pStyle w:val="style0"/>
        <w:numPr>
          <w:ilvl w:val="0"/>
          <w:numId w:val="0"/>
        </w:numPr>
        <w:spacing w:lineRule="atLeast" w:line="280"/>
        <w:jc w:val="left"/>
        <w:textAlignment w:val="baseline"/>
        <w:rPr>
          <w:rStyle w:val="style4112"/>
          <w:rFonts w:cs="Century Gothic" w:eastAsia="Century Gothic" w:hAnsi="Century Gothic"/>
          <w:b/>
          <w:bCs/>
          <w:color w:val="231f20"/>
          <w:sz w:val="18"/>
          <w:szCs w:val="18"/>
          <w:lang w:val="en-US"/>
        </w:rPr>
      </w:pPr>
      <w:r>
        <w:rPr>
          <w:rStyle w:val="style4112"/>
          <w:rFonts w:cs="Century Gothic" w:eastAsia="Century Gothic" w:hAnsi="Century Gothic"/>
          <w:b/>
          <w:bCs/>
          <w:color w:val="231f20"/>
          <w:sz w:val="18"/>
          <w:szCs w:val="18"/>
          <w:lang w:val="en-US"/>
        </w:rPr>
        <w:t>Eclassist Catering services - Igboloyin, Ibadan,  Nigeria</w:t>
      </w:r>
    </w:p>
    <w:p w14:paraId="49AE633D">
      <w:pPr>
        <w:pStyle w:val="style179"/>
        <w:numPr>
          <w:ilvl w:val="0"/>
          <w:numId w:val="35"/>
        </w:numPr>
        <w:spacing w:lineRule="atLeast" w:line="280"/>
        <w:jc w:val="left"/>
        <w:textAlignment w:val="baseline"/>
        <w:rPr>
          <w:rStyle w:val="style4112"/>
          <w:rFonts w:cs="Century Gothic" w:eastAsia="Century Gothic" w:hAnsi="Century Gothic"/>
          <w:color w:val="231f20"/>
          <w:sz w:val="18"/>
          <w:szCs w:val="18"/>
          <w:lang w:val="en-US"/>
        </w:rPr>
      </w:pPr>
      <w:r>
        <w:rPr>
          <w:rStyle w:val="style4112"/>
          <w:rFonts w:cs="Century Gothic" w:eastAsia="Century Gothic" w:hAnsi="Century Gothic"/>
          <w:color w:val="231f20"/>
          <w:sz w:val="18"/>
          <w:szCs w:val="18"/>
          <w:lang w:val="en-US"/>
        </w:rPr>
        <w:t xml:space="preserve">Oversee the daily operationSupervised catering staff before, during, and after events. </w:t>
      </w:r>
    </w:p>
    <w:p w14:paraId="DF077A90">
      <w:pPr>
        <w:pStyle w:val="style179"/>
        <w:numPr>
          <w:ilvl w:val="0"/>
          <w:numId w:val="35"/>
        </w:numPr>
        <w:spacing w:lineRule="atLeast" w:line="280"/>
        <w:jc w:val="left"/>
        <w:textAlignment w:val="baseline"/>
        <w:rPr>
          <w:rStyle w:val="style4112"/>
          <w:rFonts w:cs="Century Gothic" w:eastAsia="Century Gothic" w:hAnsi="Century Gothic"/>
          <w:color w:val="231f20"/>
          <w:sz w:val="18"/>
          <w:szCs w:val="18"/>
          <w:lang w:val="en-US"/>
        </w:rPr>
      </w:pPr>
      <w:r>
        <w:rPr>
          <w:rStyle w:val="style4112"/>
          <w:rFonts w:cs="Century Gothic" w:eastAsia="Century Gothic" w:hAnsi="Century Gothic"/>
          <w:color w:val="231f20"/>
          <w:sz w:val="18"/>
          <w:szCs w:val="18"/>
          <w:lang w:val="en-US"/>
        </w:rPr>
        <w:t xml:space="preserve">Ensured excellent customer service and prompt attention to guests' needs. </w:t>
      </w:r>
    </w:p>
    <w:p w14:paraId="C4264AAD">
      <w:pPr>
        <w:pStyle w:val="style179"/>
        <w:numPr>
          <w:ilvl w:val="0"/>
          <w:numId w:val="35"/>
        </w:numPr>
        <w:spacing w:lineRule="atLeast" w:line="280"/>
        <w:jc w:val="left"/>
        <w:textAlignment w:val="baseline"/>
        <w:rPr>
          <w:rStyle w:val="style4112"/>
          <w:rFonts w:cs="Century Gothic" w:eastAsia="Century Gothic" w:hAnsi="Century Gothic"/>
          <w:color w:val="231f20"/>
          <w:sz w:val="18"/>
          <w:szCs w:val="18"/>
          <w:lang w:val="en-US"/>
        </w:rPr>
      </w:pPr>
      <w:r>
        <w:rPr>
          <w:rStyle w:val="style4112"/>
          <w:rFonts w:cs="Century Gothic" w:eastAsia="Century Gothic" w:hAnsi="Century Gothic"/>
          <w:color w:val="231f20"/>
          <w:sz w:val="18"/>
          <w:szCs w:val="18"/>
          <w:lang w:val="en-US"/>
        </w:rPr>
        <w:t>Trained and mentored catering staff on service standards and food handling procedures.</w:t>
      </w:r>
    </w:p>
    <w:p w14:paraId="C3ADCA0C">
      <w:pPr>
        <w:pStyle w:val="style179"/>
        <w:numPr>
          <w:ilvl w:val="0"/>
          <w:numId w:val="35"/>
        </w:numPr>
        <w:spacing w:lineRule="atLeast" w:line="280"/>
        <w:jc w:val="left"/>
        <w:textAlignment w:val="baseline"/>
        <w:rPr>
          <w:rStyle w:val="style4112"/>
          <w:rFonts w:cs="Century Gothic" w:eastAsia="Century Gothic" w:hAnsi="Century Gothic"/>
          <w:color w:val="231f20"/>
          <w:sz w:val="18"/>
          <w:szCs w:val="18"/>
          <w:lang w:val="en-US"/>
        </w:rPr>
      </w:pPr>
      <w:r>
        <w:rPr>
          <w:rStyle w:val="style4112"/>
          <w:rFonts w:cs="Century Gothic" w:eastAsia="Century Gothic" w:hAnsi="Century Gothic"/>
          <w:color w:val="231f20"/>
          <w:sz w:val="18"/>
          <w:szCs w:val="18"/>
          <w:lang w:val="en-US"/>
        </w:rPr>
        <w:t xml:space="preserve"> Resolved service issues and complaints quickly and professionally. </w:t>
      </w:r>
    </w:p>
    <w:p w14:paraId="8BDBC172">
      <w:pPr>
        <w:pStyle w:val="style179"/>
        <w:numPr>
          <w:ilvl w:val="0"/>
          <w:numId w:val="35"/>
        </w:numPr>
        <w:spacing w:lineRule="atLeast" w:line="280"/>
        <w:jc w:val="left"/>
        <w:textAlignment w:val="baseline"/>
        <w:rPr>
          <w:rStyle w:val="style4112"/>
          <w:rFonts w:cs="Century Gothic" w:eastAsia="Century Gothic" w:hAnsi="Century Gothic"/>
          <w:color w:val="231f20"/>
          <w:sz w:val="18"/>
          <w:szCs w:val="18"/>
          <w:lang w:val="en-US"/>
        </w:rPr>
      </w:pPr>
      <w:r>
        <w:rPr>
          <w:rStyle w:val="style4112"/>
          <w:rFonts w:cs="Century Gothic" w:eastAsia="Century Gothic" w:hAnsi="Century Gothic"/>
          <w:color w:val="231f20"/>
          <w:sz w:val="18"/>
          <w:szCs w:val="18"/>
          <w:lang w:val="en-US"/>
        </w:rPr>
        <w:t xml:space="preserve">Coordinated with chefs and kitchen staff to ensure timely meal service. </w:t>
      </w:r>
    </w:p>
    <w:p w14:paraId="2F62F1FA">
      <w:pPr>
        <w:pStyle w:val="style179"/>
        <w:numPr>
          <w:ilvl w:val="0"/>
          <w:numId w:val="3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Ensured excellent customer service and prompt attention to guests' needs.</w:t>
      </w:r>
    </w:p>
    <w:p w14:paraId="BABEFBE8">
      <w:pPr>
        <w:pStyle w:val="style4128"/>
        <w:spacing w:before="300" w:lineRule="atLeast" w:line="280"/>
        <w:rPr>
          <w:rFonts w:ascii="Century Gothic" w:cs="Century Gothic" w:eastAsia="Century Gothic" w:hAnsi="Century Gothic"/>
          <w:b/>
          <w:bCs/>
          <w:color w:val="231f20"/>
          <w:sz w:val="18"/>
          <w:szCs w:val="18"/>
        </w:rPr>
      </w:pPr>
      <w:r>
        <w:rPr>
          <w:rStyle w:val="style4134"/>
          <w:rFonts w:cs="Century Gothic" w:eastAsia="Century Gothic" w:hAnsi="Century Gothic"/>
          <w:b/>
          <w:bCs/>
          <w:color w:val="231f20"/>
          <w:sz w:val="18"/>
          <w:szCs w:val="18"/>
          <w:lang w:val="en-US"/>
        </w:rPr>
        <w:t>MANAG</w:t>
      </w:r>
      <w:r>
        <w:rPr>
          <w:rStyle w:val="style4112"/>
          <w:rFonts w:ascii="Century Gothic" w:cs="Century Gothic" w:eastAsia="Century Gothic" w:hAnsi="Century Gothic"/>
          <w:b/>
          <w:bCs/>
          <w:color w:val="231f20"/>
          <w:sz w:val="18"/>
          <w:szCs w:val="18"/>
        </w:rPr>
        <w:t>ER | 0</w:t>
      </w:r>
      <w:r>
        <w:rPr>
          <w:rStyle w:val="style4112"/>
          <w:rFonts w:cs="Century Gothic" w:eastAsia="Century Gothic" w:hAnsi="Century Gothic"/>
          <w:b/>
          <w:bCs/>
          <w:color w:val="231f20"/>
          <w:sz w:val="18"/>
          <w:szCs w:val="18"/>
          <w:lang w:val="en-US"/>
        </w:rPr>
        <w:t>6</w:t>
      </w:r>
      <w:r>
        <w:rPr>
          <w:rStyle w:val="style4112"/>
          <w:rFonts w:ascii="Century Gothic" w:cs="Century Gothic" w:eastAsia="Century Gothic" w:hAnsi="Century Gothic"/>
          <w:b/>
          <w:bCs/>
          <w:color w:val="231f20"/>
          <w:sz w:val="18"/>
          <w:szCs w:val="18"/>
        </w:rPr>
        <w:t>/20</w:t>
      </w:r>
      <w:r>
        <w:rPr>
          <w:rStyle w:val="style4112"/>
          <w:rFonts w:cs="Century Gothic" w:eastAsia="Century Gothic" w:hAnsi="Century Gothic"/>
          <w:b/>
          <w:bCs/>
          <w:color w:val="231f20"/>
          <w:sz w:val="18"/>
          <w:szCs w:val="18"/>
          <w:lang w:val="en-US"/>
        </w:rPr>
        <w:t xml:space="preserve">21 </w:t>
      </w:r>
      <w:r>
        <w:rPr>
          <w:rStyle w:val="style4112"/>
          <w:rFonts w:ascii="Century Gothic" w:cs="Century Gothic" w:eastAsia="Century Gothic" w:hAnsi="Century Gothic"/>
          <w:b/>
          <w:bCs/>
          <w:color w:val="231f20"/>
          <w:sz w:val="18"/>
          <w:szCs w:val="18"/>
        </w:rPr>
        <w:t>- 0</w:t>
      </w:r>
      <w:r>
        <w:rPr>
          <w:rStyle w:val="style4112"/>
          <w:rFonts w:cs="Century Gothic" w:eastAsia="Century Gothic" w:hAnsi="Century Gothic"/>
          <w:b/>
          <w:bCs/>
          <w:color w:val="231f20"/>
          <w:sz w:val="18"/>
          <w:szCs w:val="18"/>
          <w:lang w:val="en-US"/>
        </w:rPr>
        <w:t>5</w:t>
      </w:r>
      <w:r>
        <w:rPr>
          <w:rStyle w:val="style4112"/>
          <w:rFonts w:ascii="Century Gothic" w:cs="Century Gothic" w:eastAsia="Century Gothic" w:hAnsi="Century Gothic"/>
          <w:b/>
          <w:bCs/>
          <w:color w:val="231f20"/>
          <w:sz w:val="18"/>
          <w:szCs w:val="18"/>
        </w:rPr>
        <w:t>/20</w:t>
      </w:r>
      <w:r>
        <w:rPr>
          <w:rStyle w:val="style4112"/>
          <w:rFonts w:cs="Century Gothic" w:eastAsia="Century Gothic" w:hAnsi="Century Gothic"/>
          <w:b/>
          <w:bCs/>
          <w:color w:val="231f20"/>
          <w:sz w:val="18"/>
          <w:szCs w:val="18"/>
          <w:lang w:val="en-US"/>
        </w:rPr>
        <w:t>23</w:t>
      </w:r>
    </w:p>
    <w:p w14:paraId="2515F468">
      <w:pPr>
        <w:pStyle w:val="style4135"/>
        <w:spacing w:lineRule="atLeast" w:line="280"/>
        <w:rPr>
          <w:rFonts w:ascii="Century Gothic" w:cs="Century Gothic" w:eastAsia="Century Gothic" w:hAnsi="Century Gothic"/>
          <w:b/>
          <w:bCs/>
          <w:color w:val="000000"/>
          <w:sz w:val="18"/>
          <w:szCs w:val="18"/>
        </w:rPr>
      </w:pPr>
      <w:r>
        <w:rPr>
          <w:rStyle w:val="style4112"/>
          <w:rFonts w:cs="Century Gothic" w:eastAsia="Century Gothic" w:hAnsi="Century Gothic"/>
          <w:b/>
          <w:bCs/>
          <w:color w:val="000000"/>
          <w:sz w:val="18"/>
          <w:szCs w:val="18"/>
          <w:lang w:val="en-US"/>
        </w:rPr>
        <w:t xml:space="preserve">Philbridge Educational Consult </w:t>
      </w:r>
      <w:r>
        <w:rPr>
          <w:rStyle w:val="style4112"/>
          <w:rFonts w:ascii="Century Gothic" w:cs="Century Gothic" w:eastAsia="Century Gothic" w:hAnsi="Century Gothic"/>
          <w:b/>
          <w:bCs/>
          <w:color w:val="000000"/>
          <w:sz w:val="18"/>
          <w:szCs w:val="18"/>
        </w:rPr>
        <w:t xml:space="preserve">- </w:t>
      </w:r>
      <w:r>
        <w:rPr>
          <w:rStyle w:val="style4112"/>
          <w:rFonts w:cs="Century Gothic" w:eastAsia="Century Gothic" w:hAnsi="Century Gothic"/>
          <w:b/>
          <w:bCs/>
          <w:color w:val="000000"/>
          <w:sz w:val="18"/>
          <w:szCs w:val="18"/>
          <w:lang w:val="en-US"/>
        </w:rPr>
        <w:t>Ajobo</w:t>
      </w:r>
      <w:r>
        <w:rPr>
          <w:rStyle w:val="style4112"/>
          <w:rFonts w:ascii="Century Gothic" w:cs="Century Gothic" w:eastAsia="Century Gothic" w:hAnsi="Century Gothic"/>
          <w:b/>
          <w:bCs/>
          <w:color w:val="000000"/>
          <w:sz w:val="18"/>
          <w:szCs w:val="18"/>
        </w:rPr>
        <w:t>,</w:t>
      </w:r>
      <w:r>
        <w:rPr>
          <w:rStyle w:val="style4112"/>
          <w:rFonts w:cs="Century Gothic" w:eastAsia="Century Gothic" w:hAnsi="Century Gothic"/>
          <w:b/>
          <w:bCs/>
          <w:color w:val="000000"/>
          <w:sz w:val="18"/>
          <w:szCs w:val="18"/>
          <w:lang w:val="en-US"/>
        </w:rPr>
        <w:t xml:space="preserve"> Ibadan, Nigeria</w:t>
      </w:r>
    </w:p>
    <w:p w14:paraId="335FDDB2">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Oversee the daily operations of the educational consultancy to ensure efficiency and professionalism.</w:t>
      </w:r>
    </w:p>
    <w:p w14:paraId="70BB2E1F">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Supervise staff and coordinate tasks across academic counselling, admissions, and client services.</w:t>
      </w:r>
    </w:p>
    <w:p w14:paraId="BB5B2F88">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Develop and implement strategies to improve client outreach and service delivery.</w:t>
      </w:r>
    </w:p>
    <w:p w14:paraId="3A294DDA">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Maintain accurate records of clients, applications, and institutional partnerships.</w:t>
      </w:r>
    </w:p>
    <w:p w14:paraId="7FA5FDDC">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Prepare reports on office activities, performance, and progress for management review.</w:t>
      </w:r>
    </w:p>
    <w:p w14:paraId="A77A5FDE">
      <w:pPr>
        <w:pStyle w:val="style4131"/>
        <w:numPr>
          <w:ilvl w:val="0"/>
          <w:numId w:val="3"/>
        </w:numPr>
        <w:spacing w:lineRule="atLeast" w:line="280"/>
        <w:ind w:left="380" w:hanging="283"/>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Monitor and evaluate staff performance and ensure targets are met.</w:t>
      </w:r>
    </w:p>
    <w:p w14:paraId="812B2B9C">
      <w:pPr>
        <w:pStyle w:val="style4131"/>
        <w:numPr>
          <w:ilvl w:val="0"/>
          <w:numId w:val="0"/>
        </w:numPr>
        <w:spacing w:lineRule="atLeast" w:line="280"/>
        <w:rPr>
          <w:rStyle w:val="style4112"/>
          <w:rFonts w:ascii="Century Gothic" w:cs="Century Gothic" w:eastAsia="Century Gothic" w:hAnsi="Century Gothic"/>
          <w:color w:val="231f20"/>
          <w:sz w:val="18"/>
          <w:szCs w:val="18"/>
        </w:rPr>
      </w:pPr>
    </w:p>
    <w:p w14:paraId="F53F3279">
      <w:pPr>
        <w:pStyle w:val="style4131"/>
        <w:numPr>
          <w:ilvl w:val="0"/>
          <w:numId w:val="0"/>
        </w:numPr>
        <w:spacing w:lineRule="atLeast" w:line="280"/>
        <w:rPr>
          <w:rStyle w:val="style4112"/>
          <w:rFonts w:ascii="Century Gothic" w:cs="Century Gothic" w:eastAsia="Century Gothic" w:hAnsi="Century Gothic"/>
          <w:color w:val="231f20"/>
          <w:sz w:val="18"/>
          <w:szCs w:val="18"/>
        </w:rPr>
      </w:pPr>
    </w:p>
    <w:p w14:paraId="1D8FAA9C">
      <w:pPr>
        <w:pStyle w:val="style0"/>
        <w:spacing w:lineRule="atLeast" w:line="280"/>
        <w:jc w:val="left"/>
        <w:textAlignment w:val="baseline"/>
        <w:rPr/>
      </w:pPr>
      <w:r>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t xml:space="preserve">WAITER / SUPERVISOR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8</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04/</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21</w:t>
      </w:r>
    </w:p>
    <w:p w14:paraId="4F9478AB">
      <w:pPr>
        <w:pStyle w:val="style0"/>
        <w:spacing w:lineRule="atLeast" w:line="280"/>
        <w:jc w:val="left"/>
        <w:textAlignment w:val="baseline"/>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Mama Tee Restaurant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Alakia</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Ibadan,</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Nigeria</w:t>
      </w:r>
    </w:p>
    <w:p w14:paraId="E262F33F">
      <w:pPr>
        <w:pStyle w:val="style179"/>
        <w:numPr>
          <w:ilvl w:val="0"/>
          <w:numId w:val="32"/>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Supervise and coordinate the activities of waiters and other restaurant staff.</w:t>
      </w:r>
    </w:p>
    <w:p w14:paraId="C88830E7">
      <w:pPr>
        <w:pStyle w:val="style179"/>
        <w:numPr>
          <w:ilvl w:val="0"/>
          <w:numId w:val="32"/>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Ensure excellent customer service is maintained at all times. </w:t>
      </w:r>
    </w:p>
    <w:p w14:paraId="E346A27D">
      <w:pPr>
        <w:pStyle w:val="style179"/>
        <w:numPr>
          <w:ilvl w:val="0"/>
          <w:numId w:val="32"/>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Check on guests during their meal to ensure satisfaction. </w:t>
      </w:r>
    </w:p>
    <w:p w14:paraId="62690CD2">
      <w:pPr>
        <w:pStyle w:val="style179"/>
        <w:numPr>
          <w:ilvl w:val="0"/>
          <w:numId w:val="32"/>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Ensure the restaurant is clean, organized, and presentable. </w:t>
      </w:r>
    </w:p>
    <w:p w14:paraId="83C6E380">
      <w:pPr>
        <w:pStyle w:val="style179"/>
        <w:numPr>
          <w:ilvl w:val="0"/>
          <w:numId w:val="32"/>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Work closely with kitchen staff and other team members.</w:t>
      </w:r>
    </w:p>
    <w:p w14:paraId="047A337E">
      <w:pPr>
        <w:pStyle w:val="style4131"/>
        <w:numPr>
          <w:ilvl w:val="0"/>
          <w:numId w:val="0"/>
        </w:numPr>
        <w:spacing w:lineRule="atLeast" w:line="280"/>
        <w:ind w:left="380" w:firstLine="0"/>
        <w:rPr>
          <w:rStyle w:val="style4112"/>
          <w:rFonts w:ascii="Century Gothic" w:cs="Century Gothic" w:eastAsia="Century Gothic" w:hAnsi="Century Gothic"/>
          <w:color w:val="231f20"/>
          <w:sz w:val="18"/>
          <w:szCs w:val="18"/>
        </w:rPr>
      </w:pPr>
    </w:p>
    <w:p w14:paraId="90DF5DB2">
      <w:pPr>
        <w:pStyle w:val="style0"/>
        <w:numPr>
          <w:ilvl w:val="0"/>
          <w:numId w:val="0"/>
        </w:numPr>
        <w:spacing w:lineRule="atLeast" w:line="280"/>
        <w:jc w:val="left"/>
        <w:textAlignment w:val="baseline"/>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pPr>
    </w:p>
    <w:p w14:paraId="B69333F5">
      <w:pPr>
        <w:pStyle w:val="style0"/>
        <w:spacing w:lineRule="atLeast" w:line="280"/>
        <w:jc w:val="left"/>
        <w:textAlignment w:val="baseline"/>
        <w:rPr/>
      </w:pPr>
      <w:r>
        <w:rPr>
          <w:rStyle w:val="style4134"/>
          <w:rFonts w:ascii="Times New Roman" w:cs="Century Gothic" w:eastAsia="Century Gothic" w:hAnsi="Century Gothic" w:hint="default"/>
          <w:b/>
          <w:bCs/>
          <w:i w:val="false"/>
          <w:iCs w:val="false"/>
          <w:caps/>
          <w:color w:val="231f20"/>
          <w:sz w:val="18"/>
          <w:szCs w:val="18"/>
          <w:highlight w:val="none"/>
          <w:vertAlign w:val="baseline"/>
          <w:em w:val="none"/>
          <w:lang w:val="en-US" w:eastAsia="en-US"/>
        </w:rPr>
        <w:t xml:space="preserve">hospitalityunit member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6</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16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09</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20</w:t>
      </w:r>
    </w:p>
    <w:p w14:paraId="6AA640B1">
      <w:pPr>
        <w:pStyle w:val="style0"/>
        <w:spacing w:lineRule="atLeast" w:line="280"/>
        <w:jc w:val="left"/>
        <w:textAlignment w:val="baseline"/>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Living</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Faith</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Church</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Ojoo,</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Ibadan,</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Nigeria</w:t>
      </w:r>
    </w:p>
    <w:p w14:paraId="49FB246A">
      <w:pPr>
        <w:pStyle w:val="style179"/>
        <w:numPr>
          <w:ilvl w:val="0"/>
          <w:numId w:val="34"/>
        </w:numPr>
        <w:spacing w:lineRule="atLeast" w:line="280"/>
        <w:jc w:val="left"/>
        <w:textAlignment w:val="baseline"/>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Organized</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and</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led</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Bible</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studies,</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prayer</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meetings,</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retreats</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and</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other</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religious</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activities.</w:t>
      </w:r>
    </w:p>
    <w:p w14:paraId="42F6C546">
      <w:pPr>
        <w:pStyle w:val="style179"/>
        <w:numPr>
          <w:ilvl w:val="0"/>
          <w:numId w:val="33"/>
        </w:numPr>
        <w:spacing w:lineRule="atLeast" w:line="280"/>
        <w:jc w:val="both"/>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Assisted members and guests by responding to their needs promptly and ensuring their comfort.</w:t>
      </w:r>
    </w:p>
    <w:p w14:paraId="E5A75D93">
      <w:pPr>
        <w:pStyle w:val="style179"/>
        <w:numPr>
          <w:ilvl w:val="0"/>
          <w:numId w:val="33"/>
        </w:numPr>
        <w:spacing w:lineRule="atLeast" w:line="280"/>
        <w:jc w:val="both"/>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Welcomed and attended to members, visitors, and guests with professionalism and courtesy.</w:t>
      </w:r>
    </w:p>
    <w:p w14:paraId="662E18B1">
      <w:pPr>
        <w:pStyle w:val="style179"/>
        <w:numPr>
          <w:ilvl w:val="0"/>
          <w:numId w:val="33"/>
        </w:numPr>
        <w:spacing w:lineRule="atLeast" w:line="280"/>
        <w:jc w:val="both"/>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Distributed food and refreshments during church services, meetings, and special events. </w:t>
      </w:r>
    </w:p>
    <w:p w14:paraId="A1F1B6BE">
      <w:pPr>
        <w:pStyle w:val="style179"/>
        <w:numPr>
          <w:ilvl w:val="0"/>
          <w:numId w:val="33"/>
        </w:numPr>
        <w:spacing w:lineRule="atLeast" w:line="280"/>
        <w:jc w:val="both"/>
        <w:textAlignment w:val="baseline"/>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Supported event setup, service, and breakdown while maintaining high standards of hospitality.</w:t>
      </w:r>
    </w:p>
    <w:p w14:paraId="8A0E407A">
      <w:pPr>
        <w:pStyle w:val="style0"/>
        <w:numPr>
          <w:ilvl w:val="0"/>
          <w:numId w:val="0"/>
        </w:numPr>
        <w:spacing w:lineRule="atLeast" w:line="280"/>
        <w:jc w:val="left"/>
        <w:textAlignment w:val="baseline"/>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pPr>
    </w:p>
    <w:p w14:paraId="733EAC67">
      <w:pPr>
        <w:pStyle w:val="style0"/>
        <w:numPr>
          <w:ilvl w:val="0"/>
          <w:numId w:val="0"/>
        </w:numPr>
        <w:spacing w:lineRule="atLeast" w:line="280"/>
        <w:jc w:val="left"/>
        <w:textAlignment w:val="baseline"/>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pPr>
      <w:r>
        <w:rPr>
          <w:rStyle w:val="style4134"/>
          <w:rFonts w:ascii="Century Gothic" w:cs="Century Gothic" w:eastAsia="Century Gothic" w:hAnsi="Century Gothic" w:hint="default"/>
          <w:b/>
          <w:bCs/>
          <w:i w:val="false"/>
          <w:iCs w:val="false"/>
          <w:caps/>
          <w:color w:val="231f20"/>
          <w:sz w:val="18"/>
          <w:szCs w:val="18"/>
          <w:highlight w:val="none"/>
          <w:vertAlign w:val="baseline"/>
          <w:em w:val="none"/>
          <w:lang w:val="en-US" w:eastAsia="en-US"/>
        </w:rPr>
        <w:t xml:space="preserve"> </w:t>
      </w:r>
      <w:r>
        <w:rPr>
          <w:rStyle w:val="style4134"/>
          <w:rFonts w:cs="Century Gothic" w:eastAsia="Century Gothic" w:hAnsi="Century Gothic" w:hint="default"/>
          <w:b/>
          <w:bCs/>
          <w:i w:val="false"/>
          <w:iCs w:val="false"/>
          <w:caps/>
          <w:color w:val="231f20"/>
          <w:sz w:val="18"/>
          <w:szCs w:val="18"/>
          <w:highlight w:val="none"/>
          <w:vertAlign w:val="baseline"/>
          <w:em w:val="none"/>
          <w:lang w:val="en-US" w:eastAsia="en-US"/>
        </w:rPr>
        <w:t>PERSONAL ASSISTANT TO director training/research</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05</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18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8</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20</w:t>
      </w:r>
    </w:p>
    <w:p w14:paraId="ECDBD54A">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Agidigbo FM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General Gas, Ibadan</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Nigeria</w:t>
      </w: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 </w:t>
      </w:r>
    </w:p>
    <w:p w14:paraId="91C35C7F">
      <w:pPr>
        <w:pStyle w:val="style179"/>
        <w:numPr>
          <w:ilvl w:val="0"/>
          <w:numId w:val="4"/>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Provide daily administrative and executive support to the Director of Training and Research.</w:t>
      </w:r>
    </w:p>
    <w:p w14:paraId="EF497F8B">
      <w:pPr>
        <w:pStyle w:val="style179"/>
        <w:numPr>
          <w:ilvl w:val="0"/>
          <w:numId w:val="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Manage the Director’s calendar, schedule meetings, and coordinate appointments.</w:t>
      </w:r>
    </w:p>
    <w:p w14:paraId="B6A95833">
      <w:pPr>
        <w:pStyle w:val="style179"/>
        <w:numPr>
          <w:ilvl w:val="0"/>
          <w:numId w:val="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Prepare, organize, and maintain confidential documents, reports, and training materials.</w:t>
      </w:r>
    </w:p>
    <w:p w14:paraId="77E02058">
      <w:pPr>
        <w:pStyle w:val="style179"/>
        <w:numPr>
          <w:ilvl w:val="0"/>
          <w:numId w:val="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Handle internal and external correspondence on behalf of the Director.</w:t>
      </w:r>
    </w:p>
    <w:p w14:paraId="CCD05FFB">
      <w:pPr>
        <w:pStyle w:val="style179"/>
        <w:numPr>
          <w:ilvl w:val="0"/>
          <w:numId w:val="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Monitor deadlines and ensure timely completion of assigned tasks and projects.</w:t>
      </w:r>
    </w:p>
    <w:p w14:paraId="4A224A0F">
      <w:pPr>
        <w:pStyle w:val="style179"/>
        <w:numPr>
          <w:ilvl w:val="0"/>
          <w:numId w:val="5"/>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Ensure smooth coordination between training, research, and other radio station units.</w:t>
      </w:r>
    </w:p>
    <w:p w14:paraId="DD2533D8">
      <w:pPr>
        <w:pStyle w:val="style0"/>
        <w:numPr>
          <w:ilvl w:val="0"/>
          <w:numId w:val="0"/>
        </w:numPr>
        <w:spacing w:lineRule="atLeast" w:line="280"/>
        <w:jc w:val="left"/>
        <w:textAlignment w:val="baseline"/>
        <w:rPr>
          <w:rStyle w:val="style4112"/>
          <w:rFonts w:ascii="Century Gothic" w:cs="Century Gothic" w:eastAsia="Century Gothic" w:hAnsi="Century Gothic"/>
          <w:color w:val="231f20"/>
          <w:sz w:val="18"/>
          <w:szCs w:val="18"/>
        </w:rPr>
      </w:pPr>
    </w:p>
    <w:p w14:paraId="F594E125">
      <w:pPr>
        <w:pStyle w:val="style0"/>
        <w:spacing w:lineRule="atLeast" w:line="280"/>
        <w:jc w:val="left"/>
        <w:textAlignment w:val="baseline"/>
        <w:rPr/>
      </w:pP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Event Usher </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11/2016 </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 </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07/2018</w:t>
      </w:r>
    </w:p>
    <w:p w14:paraId="8892AAF3">
      <w:pPr>
        <w:pStyle w:val="style0"/>
        <w:spacing w:lineRule="atLeast" w:line="280"/>
        <w:jc w:val="left"/>
        <w:textAlignment w:val="baseline"/>
        <w:rPr/>
      </w:pP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Theprime Ushers-</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  Iworoko - Ekiti,</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 xml:space="preserve"> Ekiti,  </w:t>
      </w: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Nigeria</w:t>
      </w:r>
    </w:p>
    <w:p w14:paraId="4CB7EB6D">
      <w:pPr>
        <w:pStyle w:val="style179"/>
        <w:numPr>
          <w:ilvl w:val="0"/>
          <w:numId w:val="36"/>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Welcomed and greeted guests professionally upon arrival. </w:t>
      </w:r>
    </w:p>
    <w:p w14:paraId="9CCD3790">
      <w:pPr>
        <w:pStyle w:val="style179"/>
        <w:numPr>
          <w:ilvl w:val="0"/>
          <w:numId w:val="36"/>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Assisted guests with seating and directed them to designated areas. </w:t>
      </w:r>
    </w:p>
    <w:p w14:paraId="89E2ACBA">
      <w:pPr>
        <w:pStyle w:val="style179"/>
        <w:numPr>
          <w:ilvl w:val="0"/>
          <w:numId w:val="36"/>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Delivered excellent customer service to create a positive guest experience. </w:t>
      </w:r>
    </w:p>
    <w:p w14:paraId="04188F6B">
      <w:pPr>
        <w:pStyle w:val="style179"/>
        <w:numPr>
          <w:ilvl w:val="0"/>
          <w:numId w:val="36"/>
        </w:numPr>
        <w:spacing w:lineRule="atLeast" w:line="280"/>
        <w:jc w:val="left"/>
        <w:textAlignment w:val="baseline"/>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Assisted with distributing event materials, souvenirs, or programs. </w:t>
      </w:r>
    </w:p>
    <w:p w14:paraId="378870B3">
      <w:pPr>
        <w:pStyle w:val="style179"/>
        <w:numPr>
          <w:ilvl w:val="0"/>
          <w:numId w:val="36"/>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Maintained order and ensured smooth movement of guests throughout the event.</w:t>
      </w:r>
    </w:p>
    <w:p w14:paraId="36A42DDB">
      <w:pPr>
        <w:pStyle w:val="style0"/>
        <w:spacing w:before="300" w:lineRule="atLeast" w:line="280"/>
        <w:jc w:val="left"/>
        <w:textAlignment w:val="baseline"/>
        <w:rPr>
          <w:rStyle w:val="style4112"/>
          <w:rFonts w:ascii="Century Gothic" w:cs="Century Gothic" w:eastAsia="Century Gothic" w:hAnsi="Century Gothic"/>
          <w:color w:val="231f20"/>
          <w:sz w:val="18"/>
          <w:szCs w:val="18"/>
        </w:rPr>
      </w:pPr>
      <w:r>
        <w:rPr>
          <w:rStyle w:val="style4134"/>
          <w:rFonts w:cs="Century Gothic" w:eastAsia="Century Gothic" w:hAnsi="Century Gothic" w:hint="default"/>
          <w:b/>
          <w:bCs/>
          <w:i w:val="false"/>
          <w:iCs w:val="false"/>
          <w:caps/>
          <w:color w:val="231f20"/>
          <w:sz w:val="18"/>
          <w:szCs w:val="18"/>
          <w:highlight w:val="none"/>
          <w:vertAlign w:val="baseline"/>
          <w:em w:val="none"/>
          <w:lang w:val="en-US" w:eastAsia="en-US"/>
        </w:rPr>
        <w:t xml:space="preserve">OFFICE ASSISTANT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09</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12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8</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/20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13</w:t>
      </w:r>
    </w:p>
    <w:p w14:paraId="F504F337">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University of Ibadan - Ibadan,  Nigeria</w:t>
      </w:r>
    </w:p>
    <w:p w14:paraId="13FB3762">
      <w:pPr>
        <w:pStyle w:val="style179"/>
        <w:numPr>
          <w:ilvl w:val="0"/>
          <w:numId w:val="11"/>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I oversee the youth Manage daily office administrative tasks to ensure smooth operations</w:t>
      </w:r>
    </w:p>
    <w:p w14:paraId="83152527">
      <w:pPr>
        <w:pStyle w:val="style179"/>
        <w:numPr>
          <w:ilvl w:val="0"/>
          <w:numId w:val="12"/>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Receive, sort, and distribute incoming mail and packages</w:t>
      </w:r>
    </w:p>
    <w:p w14:paraId="EB7735EB">
      <w:pPr>
        <w:pStyle w:val="style179"/>
        <w:numPr>
          <w:ilvl w:val="0"/>
          <w:numId w:val="12"/>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Assist in data entry and updating records or databases</w:t>
      </w:r>
    </w:p>
    <w:p w14:paraId="B7CD4F86">
      <w:pPr>
        <w:pStyle w:val="style179"/>
        <w:numPr>
          <w:ilvl w:val="0"/>
          <w:numId w:val="12"/>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Support staff with clerical and organizational tasks</w:t>
      </w:r>
    </w:p>
    <w:p w14:paraId="38A87FC5">
      <w:pPr>
        <w:pStyle w:val="style179"/>
        <w:numPr>
          <w:ilvl w:val="0"/>
          <w:numId w:val="12"/>
        </w:numPr>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color w:val="231f20"/>
          <w:sz w:val="18"/>
          <w:szCs w:val="18"/>
          <w:lang w:val="en-US"/>
        </w:rPr>
        <w:t>Handle phone calls, emails, and general correspondence professionally</w:t>
      </w:r>
    </w:p>
    <w:tbl>
      <w:tblPr>
        <w:tblStyle w:val="style4124"/>
        <w:tblW w:w="1600" w:type="dxa"/>
        <w:tblCellSpacing w:w="0" w:type="dxa"/>
        <w:tblCellMar>
          <w:left w:w="0" w:type="dxa"/>
          <w:right w:w="0" w:type="dxa"/>
        </w:tblCellMar>
        <w:tblLook w:val="05E0" w:firstRow="1" w:lastRow="1" w:firstColumn="1" w:lastColumn="1" w:noHBand="0" w:noVBand="1"/>
      </w:tblPr>
      <w:tblGrid>
        <w:gridCol w:w="1600"/>
      </w:tblGrid>
      <w:tr w14:paraId="91DD729B">
        <w:trPr>
          <w:tblCellSpacing w:w="0" w:type="dxa"/>
        </w:trPr>
        <w:tc>
          <w:tcPr>
            <w:tcW w:w="1600" w:type="dxa"/>
            <w:tcBorders/>
            <w:tcMar>
              <w:top w:w="420" w:type="dxa"/>
              <w:left w:w="0" w:type="dxa"/>
              <w:bottom w:w="0" w:type="dxa"/>
              <w:right w:w="0" w:type="dxa"/>
            </w:tcMar>
            <w:vAlign w:val="bottom"/>
            <w:hideMark/>
          </w:tcPr>
          <w:p w14:paraId="3D47969A">
            <w:pPr>
              <w:pStyle w:val="style4123"/>
              <w:rPr>
                <w:rStyle w:val="style4130"/>
                <w:rFonts w:ascii="Century Gothic" w:cs="Century Gothic" w:eastAsia="Century Gothic" w:hAnsi="Century Gothic"/>
                <w:color w:val="231f20"/>
              </w:rPr>
            </w:pPr>
            <w:r>
              <w:rPr>
                <w:rStyle w:val="style4130"/>
                <w:rFonts w:ascii="Century Gothic" w:cs="Century Gothic" w:eastAsia="Century Gothic" w:hAnsi="Century Gothic"/>
                <w:color w:val="231f20"/>
              </w:rPr>
              <w:t> </w:t>
            </w:r>
          </w:p>
        </w:tc>
      </w:tr>
    </w:tbl>
    <w:p w14:paraId="7DC8FCCF">
      <w:pPr>
        <w:pStyle w:val="style4126"/>
        <w:pBdr>
          <w:bottom w:val="none" w:sz="0" w:space="5" w:color="auto"/>
        </w:pBdr>
        <w:rPr>
          <w:rFonts w:ascii="Century Gothic" w:cs="Century Gothic" w:eastAsia="Century Gothic" w:hAnsi="Century Gothic"/>
          <w:b/>
          <w:bCs/>
        </w:rPr>
      </w:pPr>
      <w:r>
        <w:rPr>
          <w:rFonts w:ascii="Century Gothic" w:cs="Century Gothic" w:eastAsia="Century Gothic" w:hAnsi="Century Gothic"/>
          <w:b/>
          <w:bCs/>
        </w:rPr>
        <w:t>Education and Training</w:t>
      </w:r>
    </w:p>
    <w:p w14:paraId="009310FE">
      <w:pPr>
        <w:pStyle w:val="style4128"/>
        <w:spacing w:lineRule="atLeast" w:line="280"/>
        <w:rPr>
          <w:rFonts w:ascii="Century Gothic" w:cs="Century Gothic" w:eastAsia="Century Gothic" w:hAnsi="Century Gothic"/>
          <w:color w:val="231f20"/>
          <w:sz w:val="18"/>
          <w:szCs w:val="18"/>
        </w:rPr>
      </w:pPr>
      <w:r>
        <w:rPr>
          <w:rStyle w:val="style4112"/>
          <w:rFonts w:cs="Century Gothic" w:eastAsia="Century Gothic" w:hAnsi="Century Gothic"/>
          <w:b/>
          <w:bCs/>
          <w:color w:val="000000"/>
          <w:sz w:val="18"/>
          <w:szCs w:val="18"/>
          <w:lang w:val="en-US"/>
        </w:rPr>
        <w:t xml:space="preserve">National Open University </w:t>
      </w:r>
      <w:r>
        <w:rPr>
          <w:rStyle w:val="style4112"/>
          <w:rFonts w:ascii="Century Gothic" w:cs="Century Gothic" w:eastAsia="Century Gothic" w:hAnsi="Century Gothic"/>
          <w:b/>
          <w:bCs/>
          <w:color w:val="000000"/>
          <w:sz w:val="18"/>
          <w:szCs w:val="18"/>
        </w:rPr>
        <w:t xml:space="preserve">- </w:t>
      </w:r>
      <w:r>
        <w:rPr>
          <w:rStyle w:val="style4112"/>
          <w:rFonts w:cs="Century Gothic" w:eastAsia="Century Gothic" w:hAnsi="Century Gothic"/>
          <w:b/>
          <w:bCs/>
          <w:color w:val="000000"/>
          <w:sz w:val="18"/>
          <w:szCs w:val="18"/>
          <w:lang w:val="en-US"/>
        </w:rPr>
        <w:t>Ibadan, Nigeria</w:t>
      </w:r>
      <w:r>
        <w:rPr>
          <w:rStyle w:val="style4133"/>
          <w:rFonts w:ascii="Century Gothic" w:cs="Century Gothic" w:eastAsia="Century Gothic" w:hAnsi="Century Gothic"/>
          <w:b/>
          <w:bCs/>
          <w:color w:val="000000"/>
          <w:sz w:val="18"/>
          <w:szCs w:val="18"/>
        </w:rPr>
        <w:t xml:space="preserve"> </w:t>
      </w:r>
      <w:r>
        <w:rPr>
          <w:rStyle w:val="style4112"/>
          <w:rFonts w:ascii="Century Gothic" w:cs="Century Gothic" w:eastAsia="Century Gothic" w:hAnsi="Century Gothic"/>
          <w:b/>
          <w:bCs/>
          <w:color w:val="000000"/>
          <w:sz w:val="18"/>
          <w:szCs w:val="18"/>
        </w:rPr>
        <w:t xml:space="preserve">| </w:t>
      </w:r>
      <w:r>
        <w:rPr>
          <w:rStyle w:val="style4112"/>
          <w:rFonts w:cs="Century Gothic" w:eastAsia="Century Gothic" w:hAnsi="Century Gothic"/>
          <w:b/>
          <w:bCs/>
          <w:color w:val="000000"/>
          <w:sz w:val="18"/>
          <w:szCs w:val="18"/>
          <w:lang w:val="en-US"/>
        </w:rPr>
        <w:t>Bachelor of Arts</w:t>
      </w:r>
    </w:p>
    <w:p w14:paraId="16860F13">
      <w:pPr>
        <w:pStyle w:val="style4135"/>
        <w:spacing w:lineRule="atLeast" w:line="280"/>
        <w:rPr>
          <w:rStyle w:val="style4112"/>
          <w:rFonts w:ascii="Century Gothic" w:cs="Century Gothic" w:eastAsia="Century Gothic" w:hAnsi="Century Gothic"/>
          <w:color w:val="231f20"/>
          <w:sz w:val="18"/>
          <w:szCs w:val="18"/>
        </w:rPr>
      </w:pPr>
      <w:r>
        <w:rPr>
          <w:rStyle w:val="style4112"/>
          <w:rFonts w:cs="Century Gothic" w:eastAsia="Century Gothic" w:hAnsi="Century Gothic"/>
          <w:color w:val="231f20"/>
          <w:sz w:val="18"/>
          <w:szCs w:val="18"/>
          <w:lang w:val="en-US"/>
        </w:rPr>
        <w:t xml:space="preserve">Tourism and Hospitality Management, </w:t>
      </w:r>
      <w:r>
        <w:rPr>
          <w:rStyle w:val="style4112"/>
          <w:rFonts w:ascii="Century Gothic" w:cs="Century Gothic" w:eastAsia="Century Gothic" w:hAnsi="Century Gothic"/>
          <w:color w:val="231f20"/>
          <w:sz w:val="18"/>
          <w:szCs w:val="18"/>
        </w:rPr>
        <w:t xml:space="preserve"> </w:t>
      </w:r>
      <w:r>
        <w:rPr>
          <w:rStyle w:val="style4112"/>
          <w:rFonts w:cs="Century Gothic" w:eastAsia="Century Gothic" w:hAnsi="Century Gothic"/>
          <w:color w:val="231f20"/>
          <w:sz w:val="18"/>
          <w:szCs w:val="18"/>
          <w:lang w:val="en-US"/>
        </w:rPr>
        <w:t>(in view)</w:t>
      </w:r>
    </w:p>
    <w:p w14:paraId="58EEAA7D">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 xml:space="preserve">Dunamis School of Ministry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Abuja</w:t>
      </w:r>
      <w:r>
        <w:rPr>
          <w:rStyle w:val="style4133"/>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p>
    <w:p w14:paraId="2E0BE997">
      <w:pPr>
        <w:pStyle w:val="style0"/>
        <w:spacing w:lineRule="atLeast" w:line="280"/>
        <w:jc w:val="left"/>
        <w:textAlignment w:val="baseline"/>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pP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Certificate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 xml:space="preserve"> </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0</w:t>
      </w:r>
      <w:r>
        <w:rPr>
          <w:rStyle w:val="style4112"/>
          <w:rFonts w:cs="Century Gothic" w:eastAsia="Century Gothic" w:hAnsi="Century Gothic" w:hint="default"/>
          <w:b w:val="false"/>
          <w:bCs w:val="false"/>
          <w:i w:val="false"/>
          <w:iCs w:val="false"/>
          <w:color w:val="231f20"/>
          <w:sz w:val="18"/>
          <w:szCs w:val="18"/>
          <w:highlight w:val="none"/>
          <w:vertAlign w:val="baseline"/>
          <w:em w:val="none"/>
          <w:lang w:val="en-US" w:eastAsia="en-US"/>
        </w:rPr>
        <w:t>6</w:t>
      </w:r>
      <w:r>
        <w:rPr>
          <w:rStyle w:val="style4112"/>
          <w:rFonts w:ascii="Century Gothic" w:cs="Century Gothic" w:eastAsia="Century Gothic" w:hAnsi="Century Gothic" w:hint="default"/>
          <w:b w:val="false"/>
          <w:bCs w:val="false"/>
          <w:i w:val="false"/>
          <w:iCs w:val="false"/>
          <w:color w:val="231f20"/>
          <w:sz w:val="18"/>
          <w:szCs w:val="18"/>
          <w:highlight w:val="none"/>
          <w:vertAlign w:val="baseline"/>
          <w:em w:val="none"/>
          <w:lang w:val="en-US" w:eastAsia="en-US"/>
        </w:rPr>
        <w:t>/</w:t>
      </w: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2024</w:t>
      </w:r>
    </w:p>
    <w:p w14:paraId="0F7A0440">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Federal College of Agriculture</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Ibadan</w:t>
      </w:r>
    </w:p>
    <w:p w14:paraId="343EDD3C">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Bread Making, 05/2022</w:t>
      </w:r>
    </w:p>
    <w:p w14:paraId="1F8B812F">
      <w:pPr>
        <w:pStyle w:val="style0"/>
        <w:spacing w:lineRule="atLeast" w:line="280"/>
        <w:jc w:val="left"/>
        <w:textAlignment w:val="baseline"/>
        <w:rPr>
          <w:rStyle w:val="style4112"/>
          <w:rFonts w:ascii="Century Gothic" w:cs="Century Gothic" w:eastAsia="Century Gothic" w:hAnsi="Century Gothic"/>
          <w:b/>
          <w:bCs/>
          <w:color w:val="231f20"/>
          <w:sz w:val="18"/>
          <w:szCs w:val="18"/>
        </w:rPr>
      </w:pP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Comfort Developer - Ibadan</w:t>
      </w:r>
    </w:p>
    <w:p w14:paraId="52A6FC9D">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Graphics and Website Design, 08/2020</w:t>
      </w:r>
    </w:p>
    <w:p w14:paraId="CD265DC1">
      <w:pPr>
        <w:pStyle w:val="style0"/>
        <w:spacing w:lineRule="atLeast" w:line="280"/>
        <w:jc w:val="left"/>
        <w:textAlignment w:val="baseline"/>
        <w:rPr>
          <w:rStyle w:val="style4112"/>
          <w:rFonts w:ascii="Century Gothic" w:cs="Century Gothic" w:eastAsia="Century Gothic" w:hAnsi="Century Gothic"/>
          <w:b/>
          <w:bCs/>
          <w:color w:val="231f20"/>
          <w:sz w:val="18"/>
          <w:szCs w:val="18"/>
        </w:rPr>
      </w:pP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Sure Etiquette Media Plus - Ibadan</w:t>
      </w:r>
    </w:p>
    <w:p w14:paraId="E0131524">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Radio Presenter/Journalism, 05/2019</w:t>
      </w:r>
    </w:p>
    <w:p w14:paraId="B288D315">
      <w:pPr>
        <w:pStyle w:val="style0"/>
        <w:spacing w:lineRule="atLeast" w:line="280"/>
        <w:jc w:val="left"/>
        <w:textAlignment w:val="baseline"/>
        <w:rPr>
          <w:rStyle w:val="style4112"/>
          <w:rFonts w:ascii="Century Gothic" w:cs="Century Gothic" w:eastAsia="Century Gothic" w:hAnsi="Century Gothic"/>
          <w:b/>
          <w:bCs/>
          <w:color w:val="231f20"/>
          <w:sz w:val="18"/>
          <w:szCs w:val="18"/>
        </w:rPr>
      </w:pPr>
      <w:r>
        <w:rPr>
          <w:rStyle w:val="style4112"/>
          <w:rFonts w:ascii="Times New Roman" w:cs="Century Gothic" w:eastAsia="Century Gothic" w:hAnsi="Century Gothic" w:hint="default"/>
          <w:b/>
          <w:bCs/>
          <w:i w:val="false"/>
          <w:iCs w:val="false"/>
          <w:color w:val="231f20"/>
          <w:sz w:val="18"/>
          <w:szCs w:val="18"/>
          <w:highlight w:val="none"/>
          <w:vertAlign w:val="baseline"/>
          <w:em w:val="none"/>
          <w:lang w:val="en-US" w:eastAsia="en-US"/>
        </w:rPr>
        <w:t>Ifelodun Comprehensive High School  - Sango- Eruwa, Ibadan</w:t>
      </w:r>
    </w:p>
    <w:p w14:paraId="39DDBFE2">
      <w:pPr>
        <w:pStyle w:val="style0"/>
        <w:spacing w:lineRule="atLeast" w:line="280"/>
        <w:jc w:val="left"/>
        <w:textAlignment w:val="baseline"/>
        <w:rPr>
          <w:rStyle w:val="style4112"/>
          <w:rFonts w:ascii="Century Gothic" w:cs="Century Gothic" w:eastAsia="Century Gothic" w:hAnsi="Century Gothic"/>
          <w:color w:val="231f20"/>
          <w:sz w:val="18"/>
          <w:szCs w:val="18"/>
        </w:rPr>
      </w:pPr>
      <w:r>
        <w:rPr>
          <w:rStyle w:val="style4112"/>
          <w:rFonts w:ascii="Times New Roman" w:cs="Century Gothic" w:eastAsia="Century Gothic" w:hAnsi="Century Gothic" w:hint="default"/>
          <w:b w:val="false"/>
          <w:bCs w:val="false"/>
          <w:i w:val="false"/>
          <w:iCs w:val="false"/>
          <w:color w:val="231f20"/>
          <w:sz w:val="18"/>
          <w:szCs w:val="18"/>
          <w:highlight w:val="none"/>
          <w:vertAlign w:val="baseline"/>
          <w:em w:val="none"/>
          <w:lang w:val="en-US" w:eastAsia="en-US"/>
        </w:rPr>
        <w:t>SSCE , 06/2010</w:t>
      </w:r>
    </w:p>
    <w:tbl>
      <w:tblPr>
        <w:tblStyle w:val="style4124"/>
        <w:tblW w:w="1671" w:type="dxa"/>
        <w:tblCellSpacing w:w="0" w:type="dxa"/>
        <w:tblCellMar>
          <w:left w:w="0" w:type="dxa"/>
          <w:right w:w="0" w:type="dxa"/>
        </w:tblCellMar>
        <w:tblLook w:val="05E0" w:firstRow="1" w:lastRow="1" w:firstColumn="1" w:lastColumn="1" w:noHBand="0" w:noVBand="1"/>
      </w:tblPr>
      <w:tblGrid>
        <w:gridCol w:w="1671"/>
      </w:tblGrid>
      <w:tr w14:paraId="31D52C1E">
        <w:trPr>
          <w:tblCellSpacing w:w="0" w:type="dxa"/>
        </w:trPr>
        <w:tc>
          <w:tcPr>
            <w:tcW w:w="1671" w:type="dxa"/>
            <w:tcBorders/>
            <w:tcMar>
              <w:top w:w="420" w:type="dxa"/>
              <w:left w:w="0" w:type="dxa"/>
              <w:bottom w:w="0" w:type="dxa"/>
              <w:right w:w="0" w:type="dxa"/>
            </w:tcMar>
            <w:vAlign w:val="bottom"/>
            <w:hideMark/>
          </w:tcPr>
          <w:p w14:paraId="E73ACB6A">
            <w:pPr>
              <w:pStyle w:val="style4123"/>
              <w:rPr>
                <w:rStyle w:val="style4130"/>
                <w:rFonts w:ascii="Century Gothic" w:cs="Century Gothic" w:eastAsia="Century Gothic" w:hAnsi="Century Gothic"/>
                <w:color w:val="231f20"/>
              </w:rPr>
            </w:pPr>
            <w:r>
              <w:rPr>
                <w:rStyle w:val="style4130"/>
                <w:rFonts w:ascii="Century Gothic" w:cs="Century Gothic" w:eastAsia="Century Gothic" w:hAnsi="Century Gothic"/>
                <w:color w:val="231f20"/>
              </w:rPr>
              <w:t> </w:t>
            </w:r>
          </w:p>
        </w:tc>
      </w:tr>
    </w:tbl>
    <w:p w14:paraId="DD55A9E9">
      <w:pPr>
        <w:pStyle w:val="style4126"/>
        <w:pBdr>
          <w:bottom w:val="none" w:sz="0" w:space="5" w:color="auto"/>
        </w:pBdr>
        <w:rPr>
          <w:rFonts w:ascii="Century Gothic" w:cs="Century Gothic" w:eastAsia="Century Gothic" w:hAnsi="Century Gothic"/>
          <w:b/>
          <w:bCs/>
        </w:rPr>
      </w:pPr>
      <w:r>
        <w:rPr>
          <w:rFonts w:cs="Century Gothic" w:eastAsia="Century Gothic" w:hAnsi="Century Gothic"/>
          <w:b/>
          <w:bCs/>
          <w:lang w:val="en-US"/>
        </w:rPr>
        <w:t xml:space="preserve">Languages </w:t>
      </w:r>
    </w:p>
    <w:p w14:paraId="89B97943">
      <w:pPr>
        <w:pStyle w:val="style0"/>
        <w:spacing w:lineRule="atLeast" w:line="280"/>
        <w:jc w:val="left"/>
        <w:textAlignment w:val="baseline"/>
        <w:rPr>
          <w:rStyle w:val="style4112"/>
          <w:rFonts w:ascii="Century Gothic" w:cs="Century Gothic" w:eastAsia="Century Gothic" w:hAnsi="Century Gothic" w:hint="default"/>
          <w:b w:val="false"/>
          <w:bCs w:val="false"/>
          <w:i w:val="false"/>
          <w:iCs w:val="false"/>
          <w:color w:val="000000"/>
          <w:sz w:val="18"/>
          <w:szCs w:val="18"/>
          <w:highlight w:val="none"/>
          <w:vertAlign w:val="baseline"/>
          <w:em w:val="none"/>
          <w:lang w:val="en-US" w:eastAsia="en-US"/>
        </w:rPr>
      </w:pPr>
      <w:r>
        <w:rPr>
          <w:rStyle w:val="style4112"/>
          <w:rFonts w:ascii="Times New Roman" w:cs="Century Gothic" w:eastAsia="Century Gothic" w:hAnsi="Century Gothic" w:hint="default"/>
          <w:b/>
          <w:bCs/>
          <w:i w:val="false"/>
          <w:iCs w:val="false"/>
          <w:color w:val="000000"/>
          <w:sz w:val="18"/>
          <w:szCs w:val="18"/>
          <w:highlight w:val="none"/>
          <w:vertAlign w:val="baseline"/>
          <w:em w:val="none"/>
          <w:lang w:val="en-US" w:eastAsia="en-US"/>
        </w:rPr>
        <w:t xml:space="preserve">English  </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w:t>
      </w:r>
      <w:r>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bCs/>
          <w:i w:val="false"/>
          <w:iCs w:val="false"/>
          <w:color w:val="000000"/>
          <w:sz w:val="18"/>
          <w:szCs w:val="18"/>
          <w:highlight w:val="none"/>
          <w:vertAlign w:val="baseline"/>
          <w:em w:val="none"/>
          <w:lang w:val="en-US" w:eastAsia="en-US"/>
        </w:rPr>
        <w:t xml:space="preserve"> </w:t>
      </w:r>
      <w:r>
        <w:rPr>
          <w:rStyle w:val="style4112"/>
          <w:rFonts w:cs="Century Gothic" w:eastAsia="Century Gothic" w:hAnsi="Century Gothic" w:hint="default"/>
          <w:b w:val="false"/>
          <w:bCs w:val="false"/>
          <w:i w:val="false"/>
          <w:iCs w:val="false"/>
          <w:color w:val="000000"/>
          <w:sz w:val="18"/>
          <w:szCs w:val="18"/>
          <w:highlight w:val="none"/>
          <w:vertAlign w:val="baseline"/>
          <w:em w:val="none"/>
          <w:lang w:val="en-US" w:eastAsia="en-US"/>
        </w:rPr>
        <w:t>Native</w:t>
      </w:r>
    </w:p>
    <w:p w14:paraId="7B8DBF34">
      <w:pPr>
        <w:pStyle w:val="style0"/>
        <w:spacing w:lineRule="atLeast" w:line="280"/>
        <w:jc w:val="left"/>
        <w:textAlignment w:val="baseline"/>
        <w:rPr>
          <w:rStyle w:val="style4112"/>
          <w:rFonts w:ascii="Century Gothic" w:cs="Century Gothic" w:eastAsia="Century Gothic" w:hAnsi="Century Gothic" w:hint="default"/>
          <w:b/>
          <w:bCs/>
          <w:i w:val="false"/>
          <w:iCs w:val="false"/>
          <w:color w:val="000000"/>
          <w:sz w:val="18"/>
          <w:szCs w:val="18"/>
          <w:highlight w:val="none"/>
          <w:vertAlign w:val="baseline"/>
          <w:em w:val="none"/>
          <w:lang w:val="en-US" w:eastAsia="en-US"/>
        </w:rPr>
      </w:pPr>
      <w:r>
        <w:rPr>
          <w:rStyle w:val="style4133"/>
          <w:rFonts w:cs="Century Gothic" w:eastAsia="Century Gothic" w:hAnsi="Century Gothic" w:hint="default"/>
          <w:b/>
          <w:bCs/>
          <w:i w:val="false"/>
          <w:iCs w:val="false"/>
          <w:color w:val="000000"/>
          <w:sz w:val="18"/>
          <w:szCs w:val="18"/>
          <w:highlight w:val="none"/>
          <w:vertAlign w:val="baseline"/>
          <w:em w:val="none"/>
          <w:lang w:val="en-US" w:eastAsia="en-US"/>
        </w:rPr>
        <w:t xml:space="preserve">Yoruba -  </w:t>
      </w:r>
      <w:r>
        <w:rPr>
          <w:rStyle w:val="style4133"/>
          <w:rFonts w:cs="Century Gothic" w:eastAsia="Century Gothic" w:hAnsi="Century Gothic" w:hint="default"/>
          <w:b w:val="false"/>
          <w:bCs w:val="false"/>
          <w:i w:val="false"/>
          <w:iCs w:val="false"/>
          <w:color w:val="000000"/>
          <w:sz w:val="18"/>
          <w:szCs w:val="18"/>
          <w:highlight w:val="none"/>
          <w:vertAlign w:val="baseline"/>
          <w:em w:val="none"/>
          <w:lang w:val="en-US" w:eastAsia="en-US"/>
        </w:rPr>
        <w:t xml:space="preserve">Good Knowledge </w:t>
      </w:r>
    </w:p>
    <w:p w14:paraId="C65FD45E">
      <w:pPr>
        <w:pStyle w:val="style4129"/>
        <w:spacing w:lineRule="atLeast" w:line="280"/>
        <w:rPr>
          <w:rFonts w:ascii="Century Gothic" w:cs="Century Gothic" w:eastAsia="Century Gothic" w:hAnsi="Century Gothic"/>
          <w:color w:val="231f20"/>
          <w:sz w:val="18"/>
          <w:szCs w:val="18"/>
        </w:rPr>
      </w:pPr>
    </w:p>
    <w:sectPr>
      <w:headerReference w:type="default" r:id="rId2"/>
      <w:footerReference w:type="default" r:id="rId3"/>
      <w:type w:val="continuous"/>
      <w:pgSz w:w="12240" w:h="15840" w:orient="portrait"/>
      <w:pgMar w:top="400" w:right="840" w:bottom="400" w:left="8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entury Gothic">
    <w:altName w:val="Century Gothic"/>
    <w:panose1 w:val="020b0502020000020204"/>
    <w:charset w:val="00"/>
    <w:family w:val="swiss"/>
    <w:pitch w:val="variable"/>
    <w:sig w:usb0="00000287" w:usb1="00000000" w:usb2="00000000" w:usb3="00000000" w:csb0="0000009F" w:csb1="00000000"/>
  </w:font>
  <w:font w:name="Arial">
    <w:altName w:val="Arial"/>
    <w:panose1 w:val="020b0604020000020204"/>
    <w:charset w:val="00"/>
    <w:family w:val="swiss"/>
    <w:pitch w:val="variable"/>
    <w:sig w:usb0="E0002EFF" w:usb1="C000785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FD73DD39">
    <w:pPr>
      <w:pStyle w:val="style0"/>
      <w:spacing w:lineRule="auto" w:line="20"/>
      <w:rPr/>
    </w:pPr>
    <w:r>
      <w:rPr>
        <w:color w:val="ffffff"/>
        <w:sz w:val="2"/>
      </w:rPr>
      <w:t>.</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8E99410">
    <w:pPr>
      <w:pStyle w:val="style0"/>
      <w:spacing w:lineRule="auto" w:line="20"/>
      <w:rPr/>
    </w:pPr>
    <w:r>
      <w:rPr>
        <w:color w:val="ffffff"/>
        <w:sz w:val="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1"/>
    <w:lvl w:ilvl="0" w:tplc="77F8D918">
      <w:start w:val="1"/>
      <w:numFmt w:val="bullet"/>
      <w:lvlText w:val=""/>
      <w:lvlJc w:val="left"/>
      <w:pPr>
        <w:ind w:left="720" w:hanging="360"/>
      </w:pPr>
      <w:rPr>
        <w:rFonts w:ascii="Symbol" w:hAnsi="Symbol"/>
      </w:rPr>
    </w:lvl>
    <w:lvl w:ilvl="1" w:tplc="E7F8B620">
      <w:start w:val="1"/>
      <w:numFmt w:val="bullet"/>
      <w:lvlText w:val="o"/>
      <w:lvlJc w:val="left"/>
      <w:pPr>
        <w:tabs>
          <w:tab w:val="left" w:leader="none" w:pos="1440"/>
        </w:tabs>
        <w:ind w:left="1440" w:hanging="360"/>
      </w:pPr>
      <w:rPr>
        <w:rFonts w:ascii="Courier New" w:hAnsi="Courier New"/>
      </w:rPr>
    </w:lvl>
    <w:lvl w:ilvl="2" w:tplc="60FAAF3E">
      <w:start w:val="1"/>
      <w:numFmt w:val="bullet"/>
      <w:lvlText w:val=""/>
      <w:lvlJc w:val="left"/>
      <w:pPr>
        <w:tabs>
          <w:tab w:val="left" w:leader="none" w:pos="2160"/>
        </w:tabs>
        <w:ind w:left="2160" w:hanging="360"/>
      </w:pPr>
      <w:rPr>
        <w:rFonts w:ascii="Wingdings" w:hAnsi="Wingdings"/>
      </w:rPr>
    </w:lvl>
    <w:lvl w:ilvl="3" w:tplc="5322C310">
      <w:start w:val="1"/>
      <w:numFmt w:val="bullet"/>
      <w:lvlText w:val=""/>
      <w:lvlJc w:val="left"/>
      <w:pPr>
        <w:tabs>
          <w:tab w:val="left" w:leader="none" w:pos="2880"/>
        </w:tabs>
        <w:ind w:left="2880" w:hanging="360"/>
      </w:pPr>
      <w:rPr>
        <w:rFonts w:ascii="Symbol" w:hAnsi="Symbol"/>
      </w:rPr>
    </w:lvl>
    <w:lvl w:ilvl="4" w:tplc="E60E6BE4">
      <w:start w:val="1"/>
      <w:numFmt w:val="bullet"/>
      <w:lvlText w:val="o"/>
      <w:lvlJc w:val="left"/>
      <w:pPr>
        <w:tabs>
          <w:tab w:val="left" w:leader="none" w:pos="3600"/>
        </w:tabs>
        <w:ind w:left="3600" w:hanging="360"/>
      </w:pPr>
      <w:rPr>
        <w:rFonts w:ascii="Courier New" w:hAnsi="Courier New"/>
      </w:rPr>
    </w:lvl>
    <w:lvl w:ilvl="5" w:tplc="74600BDA">
      <w:start w:val="1"/>
      <w:numFmt w:val="bullet"/>
      <w:lvlText w:val=""/>
      <w:lvlJc w:val="left"/>
      <w:pPr>
        <w:tabs>
          <w:tab w:val="left" w:leader="none" w:pos="4320"/>
        </w:tabs>
        <w:ind w:left="4320" w:hanging="360"/>
      </w:pPr>
      <w:rPr>
        <w:rFonts w:ascii="Wingdings" w:hAnsi="Wingdings"/>
      </w:rPr>
    </w:lvl>
    <w:lvl w:ilvl="6" w:tplc="187242E2">
      <w:start w:val="1"/>
      <w:numFmt w:val="bullet"/>
      <w:lvlText w:val=""/>
      <w:lvlJc w:val="left"/>
      <w:pPr>
        <w:tabs>
          <w:tab w:val="left" w:leader="none" w:pos="5040"/>
        </w:tabs>
        <w:ind w:left="5040" w:hanging="360"/>
      </w:pPr>
      <w:rPr>
        <w:rFonts w:ascii="Symbol" w:hAnsi="Symbol"/>
      </w:rPr>
    </w:lvl>
    <w:lvl w:ilvl="7" w:tplc="4498E844">
      <w:start w:val="1"/>
      <w:numFmt w:val="bullet"/>
      <w:lvlText w:val="o"/>
      <w:lvlJc w:val="left"/>
      <w:pPr>
        <w:tabs>
          <w:tab w:val="left" w:leader="none" w:pos="5760"/>
        </w:tabs>
        <w:ind w:left="5760" w:hanging="360"/>
      </w:pPr>
      <w:rPr>
        <w:rFonts w:ascii="Courier New" w:hAnsi="Courier New"/>
      </w:rPr>
    </w:lvl>
    <w:lvl w:ilvl="8" w:tplc="FB50DC44">
      <w:start w:val="1"/>
      <w:numFmt w:val="bullet"/>
      <w:lvlText w:val=""/>
      <w:lvlJc w:val="left"/>
      <w:pPr>
        <w:tabs>
          <w:tab w:val="left" w:leader="none" w:pos="6480"/>
        </w:tabs>
        <w:ind w:left="6480" w:hanging="360"/>
      </w:pPr>
      <w:rPr>
        <w:rFonts w:ascii="Wingdings" w:hAnsi="Wingdings"/>
      </w:rPr>
    </w:lvl>
  </w:abstractNum>
  <w:abstractNum w:abstractNumId="1">
    <w:nsid w:val="00000001"/>
    <w:multiLevelType w:val="hybridMultilevel"/>
    <w:tmpl w:val="00000002"/>
    <w:lvl w:ilvl="0" w:tplc="CA7A20BE">
      <w:start w:val="1"/>
      <w:numFmt w:val="bullet"/>
      <w:lvlText w:val=""/>
      <w:lvlJc w:val="left"/>
      <w:pPr>
        <w:ind w:left="720" w:hanging="360"/>
      </w:pPr>
      <w:rPr>
        <w:rFonts w:ascii="Symbol" w:hAnsi="Symbol"/>
      </w:rPr>
    </w:lvl>
    <w:lvl w:ilvl="1" w:tplc="9B6273D0">
      <w:start w:val="1"/>
      <w:numFmt w:val="bullet"/>
      <w:lvlText w:val="o"/>
      <w:lvlJc w:val="left"/>
      <w:pPr>
        <w:tabs>
          <w:tab w:val="left" w:leader="none" w:pos="1440"/>
        </w:tabs>
        <w:ind w:left="1440" w:hanging="360"/>
      </w:pPr>
      <w:rPr>
        <w:rFonts w:ascii="Courier New" w:hAnsi="Courier New"/>
      </w:rPr>
    </w:lvl>
    <w:lvl w:ilvl="2" w:tplc="88C695A4">
      <w:start w:val="1"/>
      <w:numFmt w:val="bullet"/>
      <w:lvlText w:val=""/>
      <w:lvlJc w:val="left"/>
      <w:pPr>
        <w:tabs>
          <w:tab w:val="left" w:leader="none" w:pos="2160"/>
        </w:tabs>
        <w:ind w:left="2160" w:hanging="360"/>
      </w:pPr>
      <w:rPr>
        <w:rFonts w:ascii="Wingdings" w:hAnsi="Wingdings"/>
      </w:rPr>
    </w:lvl>
    <w:lvl w:ilvl="3" w:tplc="34E80F20">
      <w:start w:val="1"/>
      <w:numFmt w:val="bullet"/>
      <w:lvlText w:val=""/>
      <w:lvlJc w:val="left"/>
      <w:pPr>
        <w:tabs>
          <w:tab w:val="left" w:leader="none" w:pos="2880"/>
        </w:tabs>
        <w:ind w:left="2880" w:hanging="360"/>
      </w:pPr>
      <w:rPr>
        <w:rFonts w:ascii="Symbol" w:hAnsi="Symbol"/>
      </w:rPr>
    </w:lvl>
    <w:lvl w:ilvl="4" w:tplc="B4C45DFC">
      <w:start w:val="1"/>
      <w:numFmt w:val="bullet"/>
      <w:lvlText w:val="o"/>
      <w:lvlJc w:val="left"/>
      <w:pPr>
        <w:tabs>
          <w:tab w:val="left" w:leader="none" w:pos="3600"/>
        </w:tabs>
        <w:ind w:left="3600" w:hanging="360"/>
      </w:pPr>
      <w:rPr>
        <w:rFonts w:ascii="Courier New" w:hAnsi="Courier New"/>
      </w:rPr>
    </w:lvl>
    <w:lvl w:ilvl="5" w:tplc="18245FAE">
      <w:start w:val="1"/>
      <w:numFmt w:val="bullet"/>
      <w:lvlText w:val=""/>
      <w:lvlJc w:val="left"/>
      <w:pPr>
        <w:tabs>
          <w:tab w:val="left" w:leader="none" w:pos="4320"/>
        </w:tabs>
        <w:ind w:left="4320" w:hanging="360"/>
      </w:pPr>
      <w:rPr>
        <w:rFonts w:ascii="Wingdings" w:hAnsi="Wingdings"/>
      </w:rPr>
    </w:lvl>
    <w:lvl w:ilvl="6" w:tplc="2D5808EA">
      <w:start w:val="1"/>
      <w:numFmt w:val="bullet"/>
      <w:lvlText w:val=""/>
      <w:lvlJc w:val="left"/>
      <w:pPr>
        <w:tabs>
          <w:tab w:val="left" w:leader="none" w:pos="5040"/>
        </w:tabs>
        <w:ind w:left="5040" w:hanging="360"/>
      </w:pPr>
      <w:rPr>
        <w:rFonts w:ascii="Symbol" w:hAnsi="Symbol"/>
      </w:rPr>
    </w:lvl>
    <w:lvl w:ilvl="7" w:tplc="492EDCB0">
      <w:start w:val="1"/>
      <w:numFmt w:val="bullet"/>
      <w:lvlText w:val="o"/>
      <w:lvlJc w:val="left"/>
      <w:pPr>
        <w:tabs>
          <w:tab w:val="left" w:leader="none" w:pos="5760"/>
        </w:tabs>
        <w:ind w:left="5760" w:hanging="360"/>
      </w:pPr>
      <w:rPr>
        <w:rFonts w:ascii="Courier New" w:hAnsi="Courier New"/>
      </w:rPr>
    </w:lvl>
    <w:lvl w:ilvl="8" w:tplc="FC8C3210">
      <w:start w:val="1"/>
      <w:numFmt w:val="bullet"/>
      <w:lvlText w:val=""/>
      <w:lvlJc w:val="left"/>
      <w:pPr>
        <w:tabs>
          <w:tab w:val="left" w:leader="none" w:pos="6480"/>
        </w:tabs>
        <w:ind w:left="6480" w:hanging="360"/>
      </w:pPr>
      <w:rPr>
        <w:rFonts w:ascii="Wingdings" w:hAnsi="Wingdings"/>
      </w:rPr>
    </w:lvl>
  </w:abstractNum>
  <w:abstractNum w:abstractNumId="2">
    <w:nsid w:val="00000002"/>
    <w:multiLevelType w:val="hybridMultilevel"/>
    <w:tmpl w:val="00000005"/>
    <w:lvl w:ilvl="0" w:tplc="8984184E">
      <w:start w:val="1"/>
      <w:numFmt w:val="bullet"/>
      <w:lvlText w:val=""/>
      <w:lvlJc w:val="left"/>
      <w:pPr>
        <w:ind w:left="720" w:hanging="360"/>
      </w:pPr>
      <w:rPr>
        <w:rFonts w:ascii="Symbol" w:hAnsi="Symbol"/>
      </w:rPr>
    </w:lvl>
    <w:lvl w:ilvl="1" w:tplc="CCCC2808">
      <w:start w:val="1"/>
      <w:numFmt w:val="bullet"/>
      <w:lvlText w:val="o"/>
      <w:lvlJc w:val="left"/>
      <w:pPr>
        <w:tabs>
          <w:tab w:val="left" w:leader="none" w:pos="1440"/>
        </w:tabs>
        <w:ind w:left="1440" w:hanging="360"/>
      </w:pPr>
      <w:rPr>
        <w:rFonts w:ascii="Courier New" w:hAnsi="Courier New"/>
      </w:rPr>
    </w:lvl>
    <w:lvl w:ilvl="2" w:tplc="19BEE71C">
      <w:start w:val="1"/>
      <w:numFmt w:val="bullet"/>
      <w:lvlText w:val=""/>
      <w:lvlJc w:val="left"/>
      <w:pPr>
        <w:tabs>
          <w:tab w:val="left" w:leader="none" w:pos="2160"/>
        </w:tabs>
        <w:ind w:left="2160" w:hanging="360"/>
      </w:pPr>
      <w:rPr>
        <w:rFonts w:ascii="Wingdings" w:hAnsi="Wingdings"/>
      </w:rPr>
    </w:lvl>
    <w:lvl w:ilvl="3" w:tplc="D876CEDC">
      <w:start w:val="1"/>
      <w:numFmt w:val="bullet"/>
      <w:lvlText w:val=""/>
      <w:lvlJc w:val="left"/>
      <w:pPr>
        <w:tabs>
          <w:tab w:val="left" w:leader="none" w:pos="2880"/>
        </w:tabs>
        <w:ind w:left="2880" w:hanging="360"/>
      </w:pPr>
      <w:rPr>
        <w:rFonts w:ascii="Symbol" w:hAnsi="Symbol"/>
      </w:rPr>
    </w:lvl>
    <w:lvl w:ilvl="4" w:tplc="6670738C">
      <w:start w:val="1"/>
      <w:numFmt w:val="bullet"/>
      <w:lvlText w:val="o"/>
      <w:lvlJc w:val="left"/>
      <w:pPr>
        <w:tabs>
          <w:tab w:val="left" w:leader="none" w:pos="3600"/>
        </w:tabs>
        <w:ind w:left="3600" w:hanging="360"/>
      </w:pPr>
      <w:rPr>
        <w:rFonts w:ascii="Courier New" w:hAnsi="Courier New"/>
      </w:rPr>
    </w:lvl>
    <w:lvl w:ilvl="5" w:tplc="3FF03E7E">
      <w:start w:val="1"/>
      <w:numFmt w:val="bullet"/>
      <w:lvlText w:val=""/>
      <w:lvlJc w:val="left"/>
      <w:pPr>
        <w:tabs>
          <w:tab w:val="left" w:leader="none" w:pos="4320"/>
        </w:tabs>
        <w:ind w:left="4320" w:hanging="360"/>
      </w:pPr>
      <w:rPr>
        <w:rFonts w:ascii="Wingdings" w:hAnsi="Wingdings"/>
      </w:rPr>
    </w:lvl>
    <w:lvl w:ilvl="6" w:tplc="D5C451EA">
      <w:start w:val="1"/>
      <w:numFmt w:val="bullet"/>
      <w:lvlText w:val=""/>
      <w:lvlJc w:val="left"/>
      <w:pPr>
        <w:tabs>
          <w:tab w:val="left" w:leader="none" w:pos="5040"/>
        </w:tabs>
        <w:ind w:left="5040" w:hanging="360"/>
      </w:pPr>
      <w:rPr>
        <w:rFonts w:ascii="Symbol" w:hAnsi="Symbol"/>
      </w:rPr>
    </w:lvl>
    <w:lvl w:ilvl="7" w:tplc="166C8A22">
      <w:start w:val="1"/>
      <w:numFmt w:val="bullet"/>
      <w:lvlText w:val="o"/>
      <w:lvlJc w:val="left"/>
      <w:pPr>
        <w:tabs>
          <w:tab w:val="left" w:leader="none" w:pos="5760"/>
        </w:tabs>
        <w:ind w:left="5760" w:hanging="360"/>
      </w:pPr>
      <w:rPr>
        <w:rFonts w:ascii="Courier New" w:hAnsi="Courier New"/>
      </w:rPr>
    </w:lvl>
    <w:lvl w:ilvl="8" w:tplc="AEF80C3E">
      <w:start w:val="1"/>
      <w:numFmt w:val="bullet"/>
      <w:lvlText w:val=""/>
      <w:lvlJc w:val="left"/>
      <w:pPr>
        <w:tabs>
          <w:tab w:val="left" w:leader="none" w:pos="6480"/>
        </w:tabs>
        <w:ind w:left="6480" w:hanging="360"/>
      </w:pPr>
      <w:rPr>
        <w:rFonts w:ascii="Wingdings" w:hAnsi="Wingdings"/>
      </w:rPr>
    </w:lvl>
  </w:abstractNum>
  <w:abstractNum w:abstractNumId="3">
    <w:nsid w:val="00000003"/>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nsid w:val="00000004"/>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6">
    <w:nsid w:val="00000006"/>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7">
    <w:nsid w:val="00000007"/>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8">
    <w:nsid w:val="00000008"/>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9">
    <w:nsid w:val="00000009"/>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0">
    <w:nsid w:val="0000000A"/>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1">
    <w:nsid w:val="0000000B"/>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2">
    <w:nsid w:val="0000000C"/>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3">
    <w:nsid w:val="0000000D"/>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4">
    <w:nsid w:val="0000000E"/>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5">
    <w:nsid w:val="0000000F"/>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6">
    <w:nsid w:val="00000010"/>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7">
    <w:nsid w:val="00000011"/>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18">
    <w:nsid w:val="00000012"/>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19">
    <w:nsid w:val="00000013"/>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20">
    <w:nsid w:val="00000014"/>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21">
    <w:nsid w:val="00000015"/>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abstractNum w:abstractNumId="22">
    <w:nsid w:val="00000016"/>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23">
    <w:nsid w:val="00000017"/>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00000018"/>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25">
    <w:nsid w:val="00000019"/>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26">
    <w:nsid w:val="0000001A"/>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27">
    <w:nsid w:val="0000001B"/>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8">
    <w:nsid w:val="0000001C"/>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9">
    <w:nsid w:val="0000001D"/>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0">
    <w:nsid w:val="0000001E"/>
    <w:multiLevelType w:val="hybridMultilevel"/>
    <w:tmpl w:val="0000000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cs="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cs="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cs="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1">
    <w:nsid w:val="0000001F"/>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33">
    <w:nsid w:val="00000021"/>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34">
    <w:nsid w:val="00000022"/>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20" w:hanging="360"/>
      </w:pPr>
      <w:rPr>
        <w:rFonts w:ascii="Courier New" w:cs="Courier New" w:hAnsi="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cs="Courier New" w:hAnsi="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cs="Courier New" w:hAnsi="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35">
    <w:nsid w:val="00000023"/>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60" w:hanging="360"/>
      </w:pPr>
      <w:rPr>
        <w:rFonts w:ascii="Courier New" w:cs="Courier New" w:hAnsi="Courier New" w:hint="default"/>
      </w:rPr>
    </w:lvl>
    <w:lvl w:ilvl="2" w:tplc="04090005" w:tentative="1">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cs="Courier New" w:hAnsi="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cs="Courier New" w:hAnsi="Courier New" w:hint="default"/>
      </w:rPr>
    </w:lvl>
    <w:lvl w:ilvl="8" w:tplc="04090005" w:tentative="1">
      <w:start w:val="1"/>
      <w:numFmt w:val="bullet"/>
      <w:lvlText w:val=""/>
      <w:lvlJc w:val="left"/>
      <w:pPr>
        <w:ind w:left="60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TrueType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spacing w:lineRule="atLeast" w:line="240"/>
      <w:textAlignment w:val="baseline"/>
    </w:pPr>
    <w:rPr>
      <w:sz w:val="24"/>
      <w:szCs w:val="24"/>
    </w:rPr>
  </w:style>
  <w:style w:type="paragraph" w:styleId="style1">
    <w:name w:val="heading 1"/>
    <w:basedOn w:val="style0"/>
    <w:next w:val="style0"/>
    <w:link w:val="style4097"/>
    <w:qFormat/>
    <w:uiPriority w:val="9"/>
    <w:pPr>
      <w:keepNext/>
      <w:keepLines/>
      <w:spacing w:before="240"/>
      <w:outlineLvl w:val="0"/>
    </w:pPr>
    <w:rPr>
      <w:b/>
      <w:bCs/>
      <w:color w:val="2f5496"/>
      <w:kern w:val="36"/>
    </w:rPr>
  </w:style>
  <w:style w:type="paragraph" w:styleId="style2">
    <w:name w:val="heading 2"/>
    <w:basedOn w:val="style0"/>
    <w:next w:val="style0"/>
    <w:link w:val="style4098"/>
    <w:qFormat/>
    <w:uiPriority w:val="9"/>
    <w:pPr>
      <w:keepNext/>
      <w:keepLines/>
      <w:spacing w:before="40"/>
      <w:outlineLvl w:val="1"/>
    </w:pPr>
    <w:rPr>
      <w:b/>
      <w:bCs/>
      <w:color w:val="2f5496"/>
    </w:rPr>
  </w:style>
  <w:style w:type="paragraph" w:styleId="style3">
    <w:name w:val="heading 3"/>
    <w:basedOn w:val="style0"/>
    <w:next w:val="style0"/>
    <w:link w:val="style4099"/>
    <w:qFormat/>
    <w:uiPriority w:val="9"/>
    <w:pPr>
      <w:keepNext/>
      <w:keepLines/>
      <w:spacing w:before="40"/>
      <w:outlineLvl w:val="2"/>
    </w:pPr>
    <w:rPr>
      <w:b/>
      <w:bCs/>
      <w:color w:val="1f3763"/>
    </w:rPr>
  </w:style>
  <w:style w:type="paragraph" w:styleId="style4">
    <w:name w:val="heading 4"/>
    <w:basedOn w:val="style0"/>
    <w:next w:val="style0"/>
    <w:link w:val="style4100"/>
    <w:qFormat/>
    <w:uiPriority w:val="9"/>
    <w:pPr>
      <w:keepNext/>
      <w:keepLines/>
      <w:spacing w:before="40"/>
      <w:outlineLvl w:val="3"/>
    </w:pPr>
    <w:rPr>
      <w:b/>
      <w:bCs/>
      <w:iCs/>
      <w:color w:val="2f5496"/>
    </w:rPr>
  </w:style>
  <w:style w:type="paragraph" w:styleId="style5">
    <w:name w:val="heading 5"/>
    <w:basedOn w:val="style0"/>
    <w:next w:val="style0"/>
    <w:link w:val="style4101"/>
    <w:qFormat/>
    <w:uiPriority w:val="9"/>
    <w:pPr>
      <w:keepNext/>
      <w:keepLines/>
      <w:spacing w:before="40"/>
      <w:outlineLvl w:val="4"/>
    </w:pPr>
    <w:rPr>
      <w:b/>
      <w:bCs/>
      <w:color w:val="2f5496"/>
    </w:rPr>
  </w:style>
  <w:style w:type="paragraph" w:styleId="style6">
    <w:name w:val="heading 6"/>
    <w:basedOn w:val="style0"/>
    <w:next w:val="style0"/>
    <w:link w:val="style4102"/>
    <w:qFormat/>
    <w:uiPriority w:val="9"/>
    <w:pPr>
      <w:keepNext/>
      <w:keepLines/>
      <w:spacing w:before="40"/>
      <w:outlineLvl w:val="5"/>
    </w:pPr>
    <w:rPr>
      <w:b/>
      <w:bCs/>
      <w:color w:val="1f3763"/>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35ce271-08a0-4460-8765-ed83e0b716af"/>
    <w:basedOn w:val="style65"/>
    <w:next w:val="style4097"/>
    <w:link w:val="style1"/>
    <w:uiPriority w:val="9"/>
    <w:rPr>
      <w:rFonts w:ascii="Times New Roman" w:cs="Times New Roman" w:eastAsia="Times New Roman" w:hAnsi="Times New Roman"/>
      <w:color w:val="2f5496"/>
      <w:sz w:val="32"/>
      <w:szCs w:val="32"/>
    </w:rPr>
  </w:style>
  <w:style w:type="character" w:customStyle="1" w:styleId="style4098">
    <w:name w:val="Heading 2 Char_7be77d80-060c-4e09-8bba-f47a96275f59"/>
    <w:basedOn w:val="style65"/>
    <w:next w:val="style4098"/>
    <w:link w:val="style2"/>
    <w:uiPriority w:val="9"/>
    <w:rPr>
      <w:rFonts w:ascii="Times New Roman" w:cs="Times New Roman" w:eastAsia="Times New Roman" w:hAnsi="Times New Roman"/>
      <w:color w:val="2f5496"/>
      <w:sz w:val="26"/>
      <w:szCs w:val="26"/>
    </w:rPr>
  </w:style>
  <w:style w:type="character" w:customStyle="1" w:styleId="style4099">
    <w:name w:val="Heading 3 Char_2028e5d4-bc30-478c-b1ea-73484a08aab9"/>
    <w:basedOn w:val="style65"/>
    <w:next w:val="style4099"/>
    <w:link w:val="style3"/>
    <w:uiPriority w:val="9"/>
    <w:rPr>
      <w:rFonts w:ascii="Times New Roman" w:cs="Times New Roman" w:eastAsia="Times New Roman" w:hAnsi="Times New Roman"/>
      <w:color w:val="1f3763"/>
      <w:sz w:val="24"/>
      <w:szCs w:val="24"/>
    </w:rPr>
  </w:style>
  <w:style w:type="character" w:customStyle="1" w:styleId="style4100">
    <w:name w:val="Heading 4 Char_a3ccda1c-ea92-461f-bea9-5d1b191cd81d"/>
    <w:basedOn w:val="style65"/>
    <w:next w:val="style4100"/>
    <w:link w:val="style4"/>
    <w:uiPriority w:val="9"/>
    <w:rPr>
      <w:rFonts w:ascii="Times New Roman" w:cs="Times New Roman" w:eastAsia="Times New Roman" w:hAnsi="Times New Roman"/>
      <w:i/>
      <w:iCs/>
      <w:color w:val="2f5496"/>
    </w:rPr>
  </w:style>
  <w:style w:type="character" w:customStyle="1" w:styleId="style4101">
    <w:name w:val="Heading 5 Char_4055662f-aba4-4912-9a6f-e2b3348e66b3"/>
    <w:basedOn w:val="style65"/>
    <w:next w:val="style4101"/>
    <w:link w:val="style5"/>
    <w:uiPriority w:val="9"/>
    <w:rPr>
      <w:rFonts w:ascii="Times New Roman" w:cs="Times New Roman" w:eastAsia="Times New Roman" w:hAnsi="Times New Roman"/>
      <w:color w:val="2f5496"/>
    </w:rPr>
  </w:style>
  <w:style w:type="character" w:customStyle="1" w:styleId="style4102">
    <w:name w:val="Heading 6 Char_ea0fe05f-30f8-4379-a6a8-5b93c93bf932"/>
    <w:basedOn w:val="style65"/>
    <w:next w:val="style4102"/>
    <w:link w:val="style6"/>
    <w:uiPriority w:val="9"/>
    <w:rPr>
      <w:rFonts w:ascii="Times New Roman" w:cs="Times New Roman" w:eastAsia="Times New Roman" w:hAnsi="Times New Roman"/>
      <w:color w:val="1f3763"/>
    </w:rPr>
  </w:style>
  <w:style w:type="paragraph" w:customStyle="1" w:styleId="style4103">
    <w:name w:val="div_document"/>
    <w:basedOn w:val="style0"/>
    <w:next w:val="style4103"/>
    <w:pPr>
      <w:spacing w:lineRule="atLeast" w:line="280"/>
    </w:pPr>
    <w:rPr>
      <w:color w:val="231f20"/>
    </w:rPr>
  </w:style>
  <w:style w:type="paragraph" w:customStyle="1" w:styleId="style4104">
    <w:name w:val="div_document_div_nameSec"/>
    <w:basedOn w:val="style0"/>
    <w:next w:val="style4104"/>
    <w:pPr>
      <w:shd w:val="clear" w:color="auto" w:fill="084b81"/>
    </w:pPr>
    <w:rPr>
      <w:color w:val="ffffff"/>
      <w:shd w:val="clear" w:color="auto" w:fill="084b81"/>
    </w:rPr>
  </w:style>
  <w:style w:type="character" w:customStyle="1" w:styleId="style4105">
    <w:name w:val="div_PARAGRAPH_NAME &gt; div"/>
    <w:basedOn w:val="style65"/>
    <w:next w:val="style4105"/>
    <w:rPr>
      <w:shd w:val="clear" w:color="auto" w:fill="084b81"/>
    </w:rPr>
  </w:style>
  <w:style w:type="paragraph" w:customStyle="1" w:styleId="style4106">
    <w:name w:val="gap-btn-hidden"/>
    <w:basedOn w:val="style0"/>
    <w:next w:val="style4106"/>
    <w:pPr/>
    <w:rPr>
      <w:vanish/>
    </w:rPr>
  </w:style>
  <w:style w:type="character" w:customStyle="1" w:styleId="style4107">
    <w:name w:val="nametable &gt; div"/>
    <w:basedOn w:val="style65"/>
    <w:next w:val="style4107"/>
    <w:rPr>
      <w:shd w:val="clear" w:color="auto" w:fill="084b81"/>
    </w:rPr>
  </w:style>
  <w:style w:type="paragraph" w:customStyle="1" w:styleId="style4108">
    <w:name w:val="div"/>
    <w:basedOn w:val="style0"/>
    <w:next w:val="style4108"/>
    <w:pPr/>
  </w:style>
  <w:style w:type="paragraph" w:customStyle="1" w:styleId="style4109">
    <w:name w:val="nametable &gt; div Paragraph"/>
    <w:basedOn w:val="style0"/>
    <w:next w:val="style4109"/>
    <w:pPr>
      <w:shd w:val="clear" w:color="auto" w:fill="084b81"/>
    </w:pPr>
    <w:rPr>
      <w:shd w:val="clear" w:color="auto" w:fill="084b81"/>
    </w:rPr>
  </w:style>
  <w:style w:type="table" w:customStyle="1" w:styleId="style4110">
    <w:name w:val="nametable"/>
    <w:basedOn w:val="style105"/>
    <w:next w:val="style4110"/>
    <w:pPr/>
    <w:rPr/>
    <w:tblPr>
      <w:tblInd w:w="0" w:type="dxa"/>
      <w:tblCellMar>
        <w:top w:w="0" w:type="dxa"/>
        <w:left w:w="108" w:type="dxa"/>
        <w:bottom w:w="0" w:type="dxa"/>
        <w:right w:w="108" w:type="dxa"/>
      </w:tblCellMar>
    </w:tblPr>
    <w:tcPr>
      <w:tcBorders/>
    </w:tcPr>
  </w:style>
  <w:style w:type="paragraph" w:customStyle="1" w:styleId="style4111">
    <w:name w:val="div_document_div_innername"/>
    <w:basedOn w:val="style0"/>
    <w:next w:val="style4111"/>
    <w:pPr>
      <w:pBdr>
        <w:bottom w:val="none" w:sz="0" w:space="15" w:color="auto"/>
      </w:pBdr>
    </w:pPr>
    <w:rPr/>
  </w:style>
  <w:style w:type="character" w:customStyle="1" w:styleId="style4112">
    <w:name w:val="span"/>
    <w:basedOn w:val="style65"/>
    <w:next w:val="style4112"/>
    <w:rPr>
      <w:sz w:val="24"/>
      <w:szCs w:val="24"/>
      <w:bdr w:val="none" w:sz="0" w:space="0" w:color="auto"/>
      <w:vertAlign w:val="baseline"/>
    </w:rPr>
  </w:style>
  <w:style w:type="character" w:customStyle="1" w:styleId="style4113">
    <w:name w:val="div_document_div_innername Character"/>
    <w:basedOn w:val="style65"/>
    <w:next w:val="style4113"/>
  </w:style>
  <w:style w:type="table" w:customStyle="1" w:styleId="style4114">
    <w:name w:val="div_document_div_PARAGRAPH_NAME"/>
    <w:basedOn w:val="style105"/>
    <w:next w:val="style4114"/>
    <w:pPr/>
    <w:rPr/>
    <w:tblPr>
      <w:tblInd w:w="0" w:type="dxa"/>
      <w:tblCellMar>
        <w:top w:w="0" w:type="dxa"/>
        <w:left w:w="108" w:type="dxa"/>
        <w:bottom w:w="0" w:type="dxa"/>
        <w:right w:w="108" w:type="dxa"/>
      </w:tblCellMar>
    </w:tblPr>
    <w:tcPr>
      <w:tcBorders/>
    </w:tcPr>
  </w:style>
  <w:style w:type="paragraph" w:customStyle="1" w:styleId="style4115">
    <w:name w:val="div_document_div_SECTION_CNTC"/>
    <w:basedOn w:val="style0"/>
    <w:next w:val="style4115"/>
    <w:pPr>
      <w:shd w:val="clear" w:color="auto" w:fill="084b81"/>
    </w:pPr>
    <w:rPr>
      <w:color w:val="ffffff"/>
      <w:shd w:val="clear" w:color="auto" w:fill="084b81"/>
    </w:rPr>
  </w:style>
  <w:style w:type="character" w:customStyle="1" w:styleId="style4116">
    <w:name w:val="div_PARAGRAPH_CNTC &gt; div"/>
    <w:basedOn w:val="style65"/>
    <w:next w:val="style4116"/>
    <w:rPr>
      <w:shd w:val="clear" w:color="auto" w:fill="084b81"/>
    </w:rPr>
  </w:style>
  <w:style w:type="paragraph" w:customStyle="1" w:styleId="style4117">
    <w:name w:val="div_innercontact"/>
    <w:basedOn w:val="style4108"/>
    <w:next w:val="style4117"/>
    <w:pPr/>
  </w:style>
  <w:style w:type="character" w:customStyle="1" w:styleId="style4118">
    <w:name w:val="sprtr"/>
    <w:basedOn w:val="style65"/>
    <w:next w:val="style4118"/>
  </w:style>
  <w:style w:type="character" w:customStyle="1" w:styleId="style4119">
    <w:name w:val="div Character"/>
    <w:basedOn w:val="style65"/>
    <w:next w:val="style4119"/>
    <w:rPr>
      <w:sz w:val="24"/>
      <w:szCs w:val="24"/>
      <w:bdr w:val="none" w:sz="0" w:space="0" w:color="auto"/>
      <w:vertAlign w:val="baseline"/>
    </w:rPr>
  </w:style>
  <w:style w:type="table" w:customStyle="1" w:styleId="style4120">
    <w:name w:val="div_document_div_PARAGRAPH_CNTC"/>
    <w:basedOn w:val="style105"/>
    <w:next w:val="style4120"/>
    <w:pPr/>
    <w:rPr/>
    <w:tblPr>
      <w:tblInd w:w="0" w:type="dxa"/>
      <w:tblCellMar>
        <w:top w:w="0" w:type="dxa"/>
        <w:left w:w="108" w:type="dxa"/>
        <w:bottom w:w="0" w:type="dxa"/>
        <w:right w:w="108" w:type="dxa"/>
      </w:tblCellMar>
    </w:tblPr>
    <w:tcPr>
      <w:tcBorders/>
    </w:tcPr>
  </w:style>
  <w:style w:type="paragraph" w:customStyle="1" w:styleId="style4121">
    <w:name w:val="div_document_section"/>
    <w:basedOn w:val="style0"/>
    <w:next w:val="style4121"/>
    <w:pPr/>
  </w:style>
  <w:style w:type="character" w:customStyle="1" w:styleId="style4122">
    <w:name w:val="div_document_div_SECTION_CNTC + div_section_not(.btnlnk)_displaycell"/>
    <w:basedOn w:val="style65"/>
    <w:next w:val="style4122"/>
  </w:style>
  <w:style w:type="paragraph" w:customStyle="1" w:styleId="style4123">
    <w:name w:val="topborder"/>
    <w:basedOn w:val="style0"/>
    <w:next w:val="style4123"/>
    <w:pPr>
      <w:pBdr>
        <w:top w:val="single" w:sz="8" w:space="0" w:color="e3d7da"/>
        <w:bottom w:val="none" w:sz="0" w:space="6" w:color="auto"/>
      </w:pBdr>
      <w:spacing w:lineRule="atLeast" w:line="0"/>
    </w:pPr>
    <w:rPr>
      <w:sz w:val="0"/>
      <w:szCs w:val="0"/>
    </w:rPr>
  </w:style>
  <w:style w:type="table" w:customStyle="1" w:styleId="style4124">
    <w:name w:val="displaytable"/>
    <w:basedOn w:val="style105"/>
    <w:next w:val="style4124"/>
    <w:pPr/>
    <w:rPr/>
    <w:tblPr>
      <w:tblInd w:w="0" w:type="dxa"/>
      <w:tblCellMar>
        <w:top w:w="0" w:type="dxa"/>
        <w:left w:w="108" w:type="dxa"/>
        <w:bottom w:w="0" w:type="dxa"/>
        <w:right w:w="108" w:type="dxa"/>
      </w:tblCellMar>
    </w:tblPr>
    <w:tcPr>
      <w:tcBorders/>
    </w:tcPr>
  </w:style>
  <w:style w:type="paragraph" w:customStyle="1" w:styleId="style4125">
    <w:name w:val="div_heading"/>
    <w:basedOn w:val="style4108"/>
    <w:next w:val="style4125"/>
    <w:pPr>
      <w:pBdr>
        <w:bottom w:val="none" w:sz="0" w:space="5" w:color="auto"/>
      </w:pBdr>
    </w:pPr>
    <w:rPr/>
  </w:style>
  <w:style w:type="paragraph" w:customStyle="1" w:styleId="style4126">
    <w:name w:val="div_document_div_sectiontitle"/>
    <w:basedOn w:val="style0"/>
    <w:next w:val="style4126"/>
    <w:pPr>
      <w:spacing w:lineRule="atLeast" w:line="280"/>
    </w:pPr>
    <w:rPr>
      <w:color w:val="084b81"/>
      <w:sz w:val="28"/>
      <w:szCs w:val="28"/>
    </w:rPr>
  </w:style>
  <w:style w:type="paragraph" w:customStyle="1" w:styleId="style4127">
    <w:name w:val="div_document_div_paragraph"/>
    <w:basedOn w:val="style0"/>
    <w:next w:val="style4127"/>
    <w:pPr/>
  </w:style>
  <w:style w:type="paragraph" w:customStyle="1" w:styleId="style4128">
    <w:name w:val="div_document_singlecolumn"/>
    <w:basedOn w:val="style0"/>
    <w:next w:val="style4128"/>
    <w:pPr/>
  </w:style>
  <w:style w:type="paragraph" w:customStyle="1" w:styleId="style4129">
    <w:name w:val="p"/>
    <w:basedOn w:val="style0"/>
    <w:next w:val="style4129"/>
    <w:pPr/>
  </w:style>
  <w:style w:type="character" w:customStyle="1" w:styleId="style4130">
    <w:name w:val="displaycell"/>
    <w:basedOn w:val="style65"/>
    <w:next w:val="style4130"/>
  </w:style>
  <w:style w:type="paragraph" w:customStyle="1" w:styleId="style4131">
    <w:name w:val="div_document_ul_li"/>
    <w:basedOn w:val="style0"/>
    <w:next w:val="style4131"/>
    <w:pPr>
      <w:pBdr>
        <w:left w:val="none" w:sz="0" w:space="5" w:color="auto"/>
      </w:pBdr>
    </w:pPr>
    <w:rPr/>
  </w:style>
  <w:style w:type="table" w:customStyle="1" w:styleId="style4132">
    <w:name w:val="div_document_table"/>
    <w:basedOn w:val="style105"/>
    <w:next w:val="style4132"/>
    <w:pPr/>
    <w:rPr/>
    <w:tblPr>
      <w:tblInd w:w="0" w:type="dxa"/>
      <w:tblCellMar>
        <w:top w:w="0" w:type="dxa"/>
        <w:left w:w="108" w:type="dxa"/>
        <w:bottom w:w="0" w:type="dxa"/>
        <w:right w:w="108" w:type="dxa"/>
      </w:tblCellMar>
    </w:tblPr>
    <w:tcPr>
      <w:tcBorders/>
    </w:tcPr>
  </w:style>
  <w:style w:type="character" w:customStyle="1" w:styleId="style4133">
    <w:name w:val="singlecolumn_span_paddedline_nth-child(1)"/>
    <w:basedOn w:val="style65"/>
    <w:next w:val="style4133"/>
  </w:style>
  <w:style w:type="character" w:customStyle="1" w:styleId="style4134">
    <w:name w:val="jobtitle"/>
    <w:basedOn w:val="style65"/>
    <w:next w:val="style4134"/>
    <w:rPr>
      <w:b/>
      <w:bCs/>
      <w:caps/>
    </w:rPr>
  </w:style>
  <w:style w:type="paragraph" w:customStyle="1" w:styleId="style4135">
    <w:name w:val="span_paddedline"/>
    <w:basedOn w:val="style4136"/>
    <w:next w:val="style4135"/>
    <w:pPr/>
  </w:style>
  <w:style w:type="paragraph" w:customStyle="1" w:styleId="style4136">
    <w:name w:val="span Paragraph"/>
    <w:basedOn w:val="style0"/>
    <w:next w:val="style4136"/>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1041</Words>
  <Pages>2</Pages>
  <Characters>6885</Characters>
  <Application>WPS Office</Application>
  <DocSecurity>0</DocSecurity>
  <Paragraphs>146</Paragraphs>
  <ScaleCrop>false</ScaleCrop>
  <LinksUpToDate>false</LinksUpToDate>
  <CharactersWithSpaces>7862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2023-10-13T00:32:00Z</dcterms:created>
  <dc:creator>ROBERTECH</dc:creator>
  <lastModifiedBy>24048RN6CG</lastModifiedBy>
  <dcterms:modified xsi:type="dcterms:W3CDTF">2026-08-17T17:34:16Z</dcterms:modified>
  <revision>2</revision>
  <dc:title>Srinivas Kolluru</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4eee718f-dec2-4965-83b0-60592efed198</vt:lpwstr>
  </property>
  <property fmtid="{D5CDD505-2E9C-101B-9397-08002B2CF9AE}" pid="3" name="x1ye=0">
    <vt:lpwstr>+EcAAB+LCAAAAAAABAAUm7WWg1AURT+IArcS9+DaIcHdydcPU06RDE/uOXuvJDRLwoSAIQzCIZiAUDhNihjC8RAMiRzFUonUshzyy6z5xOwhVHwUiDRyzVf1ewbSQUHtaIv9rHFE8WAFI7WaFOwCup6flf+O/BIoTdxhBw5A7FJqaGhM1URRQGmReP0jCyALJCanfIXt7hk8ta8EELUaWt+WrOTdWpYZO2gJKQKRk2RVdD5kl1dPglbbZoqhOB/</vt:lpwstr>
  </property>
  <property fmtid="{D5CDD505-2E9C-101B-9397-08002B2CF9AE}" pid="4" name="x1ye=1">
    <vt:lpwstr>bATvb+sCz07fhjLE5sVFBxqKJKO54bwWGfbE3svwmPCy1SyfoGgZS6YzYeN7dQ+qFfbvD2BgKjsaVribCCbXLy37Ig697NWxoW6c3treQ2SDHlIZDyahCoxPoYWq831Od5S/BW70dD4OEPvGTWQep9wAA/65ZsYxkqRsRNwqRTa0EazGbv77gbuS4UvcEsMc07HLoSVqDO4/nXJI/d3Qtd5BCMtHqYqv1UnF1oXGKBBYkF7Gn3qiQbTkS6C7t4X</vt:lpwstr>
  </property>
  <property fmtid="{D5CDD505-2E9C-101B-9397-08002B2CF9AE}" pid="5" name="x1ye=10">
    <vt:lpwstr>99r7ZC8bObc34J6aPbgJmHmfXs6LdUZDnKpPMxHmKRQfzjI4/hUcKlN82qFYritMJ7p+NdPkhYac7w+70tbMvlgTTQUu5UTfOjXQ3faJNzREn1bg3syiRIUqasIbMJDScHK8QwmxJoHqV1LIScj/a1XCoRDtRo6EosGSbH/bKhGA/0Djq5l0+EqO9ci4vbxhfQtzO8ACKPbkohV967lz6VQt3HNdi+PbCx/KCA+TRrjcIC9rtKjs4jdjRPvMvu6</vt:lpwstr>
  </property>
  <property fmtid="{D5CDD505-2E9C-101B-9397-08002B2CF9AE}" pid="6" name="x1ye=11">
    <vt:lpwstr>Uf5pb02Cb/cLDT1XrnWccZVaX05uhkG+aVq9m4zEaH/iJX9JYrcMs5awZq2iT5lU/A6tp5bTWm69HfH9WkXZ+33RCoGM/DhkQKAX6IfE0peCUv9Pvf3eZwrmPexLS4xcZlI8almnc7ejD4s5TPHUsLESYZT0fHkqfeFm9YPVuWtZFkvaGXbFlvBHhhKTG8CWjXZoUf6fCVqeZHvqYqLqlU96TjfQ4uHJYufTwDCUMohx6oePKjg92YEu8/HqSt7</vt:lpwstr>
  </property>
  <property fmtid="{D5CDD505-2E9C-101B-9397-08002B2CF9AE}" pid="7" name="x1ye=12">
    <vt:lpwstr>XGJ36qjvMkMoskg/jBzvfvdOEMyZH8X3fNis1wy+z5dseZHo9c68upDjS6V8AH32ShoriZA05LtTUxn81RLCStg5EvGqGcu38hM9zQDFRfOESPVNaSv17WPLNZo3pJ47pcLBmGBXin3W4ROMYMl2S9J8Xe6tlZVb/n0U4Cm0CISvjZQAXgnmfroi5rxqLwIutsr3pNVAU0Sur2jfpX6J8yIikSUsXslUXKtPjM21fR4YzPIhPeR7rAYgJlkyFb1</vt:lpwstr>
  </property>
  <property fmtid="{D5CDD505-2E9C-101B-9397-08002B2CF9AE}" pid="8" name="x1ye=13">
    <vt:lpwstr>n4rtwKyBwOVMv6ehd1WYUcW+NY+JsK4nofRWB41mA0Nk6tc6RjpqBTOSp175Na/EINLRSsJj+ih88FUbSN2MX/FSJ6BTkk7M8FDvMA8HTIrb80oS6xjVfGO5vuuCKkOGAEIKu5lOuRq+L6gcj8kgYV3+tfg7ajA2FUL3D+gdF3n1KujdNLVAXC9ZXWRLmIeUKDe3FllelZtusjRrdh+Sr7jadSewvvvut9Znhs77JbO/O7cFewD6wD2Ln9vHbrg</vt:lpwstr>
  </property>
  <property fmtid="{D5CDD505-2E9C-101B-9397-08002B2CF9AE}" pid="9" name="x1ye=14">
    <vt:lpwstr>7HZQdcYJkFNC+3c0mYwRywQBD+bCIUWLn3yNV+5RkV7PEwQUejOPfIIcHHYr6EJJggaACwxfcV6Tt+p0frZMPq+nOwO1kcZl7T5xcgkLz9IsuNGganP4697tZBpJpJahkeDAbdgfRAJFAWBR4Dab/slMG2wn4bfqvafNNn/DLJo5W2WEbdQaU8IOPtL2Voj1oU+0rCipgaO79zKHvNcTNog7/fauXL5Sa2NL1aWarHMDRATuRsnRR0sMudQnTWA</vt:lpwstr>
  </property>
  <property fmtid="{D5CDD505-2E9C-101B-9397-08002B2CF9AE}" pid="10" name="x1ye=15">
    <vt:lpwstr>fsIh4QOVhdi35ms+jfUlhtjdTMh3I0Ni65GMC//EEwJyukcmi/1mrbeTvAsUN0aNxK3gzxSOF7jtz/Hu1k8qTKnveWXlW9sdl6x9R/UV8shEG0S0bxBTt+E/mB1nnwjgdbB+M76Pky2Q2mdjVYGlofm+/pNeWO8FuXA/A6UkHfuOXOpVkHB/LSubdJ06Fu2gYzKXEDNqM7b1qHnIhK74r0cbrj03xzsf1ZjmQa28rFMJP2rYpbM6+e0CN9sQlfn</vt:lpwstr>
  </property>
  <property fmtid="{D5CDD505-2E9C-101B-9397-08002B2CF9AE}" pid="11" name="x1ye=16">
    <vt:lpwstr>0Q0yMtRj9E1RHVPdsIpfCBBk2jlGaVu4P51GM127Qax12qHhb9n6X0Nrt2GU70v3Fw4MDaAtLmJpe7ayBbChj9fukqgEUHq6H3V2zVL/HJ80JroYoKC3rQqUyZb5ExQM16BAUdeZ6sDChPAVIdPYur+eI52hiF7zLk34Ha49Ec4NoS2zbLtMc59DekqlJwC1f/ndbyYkg9rvqMbefkrnRrh6qNKcNrKhe4h1Om5SJ/pEw76TLGTw3VabMyzxTpR</vt:lpwstr>
  </property>
  <property fmtid="{D5CDD505-2E9C-101B-9397-08002B2CF9AE}" pid="12" name="x1ye=17">
    <vt:lpwstr>Q8TN7fXGHwFURnaBDNdeCwyghsJoHKCnOKJRKkZPTYaJpD6p18uq/VynWDzzVdKuV6qD8gZfPCikCC7Rbq555eM6ZRx6ScAD/zPeUjb9tQx0XWzQ20Dx2FkF/YJKImeJCvtHNNVnzdUGPGXaVURz8+hwvvB/ONsJK6Rq59qb1e231PYS5q0q8TEWQskAM67iX8CMUa72OwwqW4trLtDeB2tETL72X/Mus809LMX01UCq3rCxusu6nF7ta9ANbkE</vt:lpwstr>
  </property>
  <property fmtid="{D5CDD505-2E9C-101B-9397-08002B2CF9AE}" pid="13" name="x1ye=18">
    <vt:lpwstr>5gpKtIfRCAv3Wjy6jQuNjh1L23YXfzFjzhlzplzbzzSBn7cUoR82ucebCkvLB2aQ8Eay1LxYX48fd7nLJC3swKUjuLYdRDom8IMqA16S1CDKGAl+OSZuamahDENTnh+ttwq1jQt1jSk1U3wXBSQY2Xm0KREhecChW5BEP57eVraaxTkzCs2IUfdZAbruZf1dwfUMcQuzrXX/DjemCF9P1Twx8M8RJ7WpZDyZREf9qHMeJVSG592fY5rHb5A4shK</vt:lpwstr>
  </property>
  <property fmtid="{D5CDD505-2E9C-101B-9397-08002B2CF9AE}" pid="14" name="x1ye=19">
    <vt:lpwstr>4v8ETVbu6uxXz7ROl7FXKrGXER2wtqEz0ppWo9tSYLSA5OsluQjih8L09rfKavk8HCUoVsdjvP4z6/ObBNe4hooLdX+aR9fWr9eWIz7BJZNLIlgOO4X4ew91qOSp6ui9YFyoRkK8x3SBXfxcP1EGUxHlO0ujMVIqTe6geFD2OTeev2V70KOxh9wTmCKfmbVZGBoFpUbw8G8CU+4jmV4n/lvb8EQnM4yOIPyUSft5S8m+VkNlRUaPXPmT05e7HEk</vt:lpwstr>
  </property>
  <property fmtid="{D5CDD505-2E9C-101B-9397-08002B2CF9AE}" pid="15" name="x1ye=2">
    <vt:lpwstr>ufTfiLR4ZpToHPriuEohxlpMXMz9TApefbManrCZhN7D/tWX2F5zXl56FqUd9WYyrAL/jgV8GmfF1rm1mHshNgJlSCfncJkXk33ulZDwESYaLuTOSftwIPiio57EMKPmC5YpCYGpRc4J3HnclL38eJ8sNmcLNOo3hH4C9SX0UDdo4vx74EPERioR4OXaLBiizE22R2PQ40ILbRux27x6POhp70WTV1tAnZ6CchwV3R/jYbe/JmsSaMxHmKhOMCh</vt:lpwstr>
  </property>
  <property fmtid="{D5CDD505-2E9C-101B-9397-08002B2CF9AE}" pid="16" name="x1ye=20">
    <vt:lpwstr>Vk4VhW9O9Y/Sjm4J2Iieoeg+U0jZqNECW/7iHXU8cPIQ+m9C0l/jQLFB+pzOTeEGJfUgb69WgTYB7NFSF8nVJ2d8Anzqt5ypMPaKaRAQCnN6DfeoQWFCQFtuBT0O0cuHZre90HSnrPyRkYrrtOW37CmRgYZk11E2trpVGzsb52HHFaF8cQlJaF1z6Qx355/ttTcBbrPq9kvj2l7KWpuBLZP7kop99TNoEG0fRqbFUIMcq4sedel3CdoDH8nHMi3</vt:lpwstr>
  </property>
  <property fmtid="{D5CDD505-2E9C-101B-9397-08002B2CF9AE}" pid="17" name="x1ye=21">
    <vt:lpwstr>R3n5odanL/lPWvXu2dfCajBofnxURX66lz4dqNvgy8O93y1S5ZGNu2hcIm3kS20LQVol6zneKXig05V+Iif2qMH+kwu7X5xe2AlSZyCs6Dy1aJ8Yo7QcPEt/QxkeXcW7F3kErZYHASFy0UIKKZaGlKOoB80t22MQeWoCbF4RY5k1AEKN0gDWeWCJ+HFD99bRsH+nmg7mkgyBXdFbpBvABTROWn1XjAKwyvSf/wDdqfnBGF0yXLEiKkkQ/Bxe1IT</vt:lpwstr>
  </property>
  <property fmtid="{D5CDD505-2E9C-101B-9397-08002B2CF9AE}" pid="18" name="x1ye=22">
    <vt:lpwstr>vc3imb2ah1dz07+EVZsuXBbnQuJkbTPsHn2dnupCbW2O4luj96qGtLbDFA6Y/KBHMpOuKICb8jLhExRL9kByvmrcVGs9TCtVRjSnip2WAFxLQx/RKcEmFyKgYH/5VOqFL9bHQH8UWUzA5WKc6UgInRydi1TYg/E4hen8l3ibjKWLDoi20UbPZ3b2d2MmbEE9Sql0fDNDWqAiVJ+vFdNFA+zhH5Ugervq9PQQiz6QU8eSX/MtN4VBy6W13aIGgNV</vt:lpwstr>
  </property>
  <property fmtid="{D5CDD505-2E9C-101B-9397-08002B2CF9AE}" pid="19" name="x1ye=23">
    <vt:lpwstr>wfy45Xit8RzQmep89COxJO3p1CaZ9WjU55B4MofplVlQk9Dafxu4Q8FWu5wjXo9uTTa11Sc3SmnvMBxINmgOJQl/McTY4IW4FZ/A7chCuvl42awryf6bCCCsaP6uwMaqrtfMkNi4ZMHn+w9Z+OlrB9wbqjoG/Y63FHy7/V80bTfStRiPUBMhYpT6JHFn4d5H12BeUbpfyw0iK4bbUYSQ+zBw33XstZjp/mX4HDUnMinB+ZlIuPYAFHOXRqlkI4C</vt:lpwstr>
  </property>
  <property fmtid="{D5CDD505-2E9C-101B-9397-08002B2CF9AE}" pid="20" name="x1ye=24">
    <vt:lpwstr>jfXvqXfDdtGKZc360ClQ8uPKGwqECv5mu64G2ZNtGnW11tyXwdjhq1PYX5vTK4GTv7/vbCWYnnFlL1bMHEOO9wA/kOSmuYUBUPp9fKGnt36KyVExdto+O0KxUNspP794i0trVLtxVlZE0W79V6yEq6PRiC1FCqGWNh+V7jfUMxZfEaHLT7A1bMzwfNUuOg63X4zhmbTAe1CrejLE6+MraVnyq7f2OEAcZskjtvZ2XSPdpAL2q2ANGG7NBTqy52E</vt:lpwstr>
  </property>
  <property fmtid="{D5CDD505-2E9C-101B-9397-08002B2CF9AE}" pid="21" name="x1ye=25">
    <vt:lpwstr>vSSTm42rsi+jetjn1LM9BTBdKbZE9NNn18xDyxdSub7ctkDDJR5jpo2aW0MvMJJ5CfufE4vCX6DjPBosWjMSUdC0sCiP4XNTxLmfT5O43hlI21JZyy/sRT3hmkYNHVxkGQRYfYEK5AMAx/MEJnQpZ9IiY4YjzL8R+E+1wAykKUc0uqPTrw1E+iI73pRiLfrNarxFeR6DLsQVqER9mtwIiRaxguOdAWTL9Zxfm6hJlSXduzkSO+apQNNoPvRvl78</vt:lpwstr>
  </property>
  <property fmtid="{D5CDD505-2E9C-101B-9397-08002B2CF9AE}" pid="22" name="x1ye=26">
    <vt:lpwstr>eq7DwqybdYmykeCVQtaBctrtHekw3SPcrFTG8Hbo4VocghgTk3qRhH+m6xWjuxzMr6Vho588eU0SCO8D9DhKoy2QG7BgJhkjjMxxY0ScAw/LTGLi/rVL85N+VsIQx0aIkQgU9bn1RGZvJN+3HxhoTBvhQWqJpjNvYWdRgUbJCn6lJixuJXMaTt5YxRI8+9dBF7Cv7VozzBEckYp/d55i8oepMZvfB448/pfAohGXH1rtVcEIInoM6RtTxM/xlau</vt:lpwstr>
  </property>
  <property fmtid="{D5CDD505-2E9C-101B-9397-08002B2CF9AE}" pid="23" name="x1ye=27">
    <vt:lpwstr>f40qATKno64hU1ahV2QfPRCl9A3dYxtu4XP77cLEkTAch8UPjJVfhODt9aXENm9Db75u0q3U7C2uL95hAzERPqqE1sOgQti1+WErZSxKleDZbnJ1aueNwxQ7k+wna5DrTLN22W6aoAV6djTg+Cjhurjm608VNGNhWIOWZtmyZXxp+e9ZpXfCpPbc+1X3IrYWRPBzuk+e0Bmz7uHhqx6d0CmfSzkll1UiCYSIADjUDk37Hg+YNUKUl0RpTLtOAkz</vt:lpwstr>
  </property>
  <property fmtid="{D5CDD505-2E9C-101B-9397-08002B2CF9AE}" pid="24" name="x1ye=28">
    <vt:lpwstr>B86bPrr3DDwAX+QEm0a8/cfmSZIwbgArdEuQ2v33S+dz1bZn/7giK7Sl+w3j4t6lAbf1IfgAMCjKlHnZYcT5hjnbVubPbF3XcO4EYf5Mw+U/ywZySyxGUmowuSWaWMRWngZHQCTEGGV54wHNB3if0X9drNMqDiynw+C4Ca2XtWZRMtyqWFHhzcGWF6rdt60nDKhBjhvih4UkbMBFo45YuilbCbvHC+QnewgHayCJvaizCtDDAuFKfjc5tf3xTce</vt:lpwstr>
  </property>
  <property fmtid="{D5CDD505-2E9C-101B-9397-08002B2CF9AE}" pid="25" name="x1ye=29">
    <vt:lpwstr>ASRjdPxWBIKWYOBix8ILnU97XZlgz+TbwkrqT1wstvFIDyTZilUCDiaWxeAJKqSc/OLTxF4KY2pbbOvxFcI4l9+b4+f2zHbG7zDQhVHtqQKlE57SHGBi0+qXvxl5ImuhlwU+QR0CXP/66UlJVCvJc5fBCfn5lF0bMfB0/s5U2Iw2Rhwjk9QXzz4PXXPjphSIz3rlAv88NCzDXWWsWVIDPQ7V1sq7exJC55crUAhvpWjM6rFYytMgPScDuulzSSB</vt:lpwstr>
  </property>
  <property fmtid="{D5CDD505-2E9C-101B-9397-08002B2CF9AE}" pid="26" name="x1ye=3">
    <vt:lpwstr>3mOgGwpc4nl0QBnbIndZsPWV1W62A4s5GSwfJjkOzsxUuBlrCSBsWWGlIQMlAUdMsJVvcNkNuu9SKa+DaPr0JnPKvwto++IRzmW3yFs/eJ2Yr2Zj7Rs8DcMyVnW8DJz/DwzRChapUDGPJFtHW5YGhoZCMzfMYYCsxB977Yb9MPYKFMyh2GW9Efer5uUPYkTH2OZyzJCYfQdtCcM2PUXOWzR2hAw8PIAWN8CmIBrtR0wd9DJmfxjJ6kWwul+xb/c</vt:lpwstr>
  </property>
  <property fmtid="{D5CDD505-2E9C-101B-9397-08002B2CF9AE}" pid="27" name="x1ye=30">
    <vt:lpwstr>8o+TIUvmYpdrW5cIaK8C1Y+xUeXhnV0DRRF4T5RB1U7ToWA7dv1Vt6nlcO74sZY6Mufmq5v+aHFyAxEpl83eXrDa4mJX6r646dY7JWqJ2ISr+A8ZP0i/bCOL3tEIzT0lAYBafhDLpRp4EdOUIP0VjbhwSkc8wHjyjPnrY054fLjoeG72BjLc9oJ9zMxC6Nb+axwU+yZ98HI8armr7DaCH7zXzYdlDW9ZopK7Qji2z9CYThVwwMF4WjfMrNIvBbG</vt:lpwstr>
  </property>
  <property fmtid="{D5CDD505-2E9C-101B-9397-08002B2CF9AE}" pid="28" name="x1ye=31">
    <vt:lpwstr>/FXKdT0AC3mUanjGwyRFFbad6GeC1QzLAA+kOKDM1p7J4cA6XMC0Gj2nvEJaZ6fodTojRkAou6yOr1vTF5/zOBxlVdFUyVjAjxF6QK7SkSFguGZ2X4fzzFI80oo5Qgu/ObHNzo2nwbJkQRbUZEDsdt1upUvyfFkGn0Ra8ktJJMfnrQ/O7+Gd+BtYOnzfIhu9EQuJW+Fk7AgmMct76vdxQhjcGFVItl5LkoFYf3vgT9dAlWe4WZlJvxYEEMmCFOj</vt:lpwstr>
  </property>
  <property fmtid="{D5CDD505-2E9C-101B-9397-08002B2CF9AE}" pid="29" name="x1ye=32">
    <vt:lpwstr>14lR8vYvpu2EJz7jdqyn5hsKVNwvXP+dZ+yu9jAfTSMdHpU58gZKCwPtqsTZ8HwAAkx4ThO6f9XxSn3iQgtwgavfWkZNbJt/J6hyWQtmbdUyX/7Oa37XTKO6YDb61FmsOLLlSza0peJhdOBlUMYtqv2baJ3EkN51i4GyBmUTcNK4ZAW3R8+S1rPodTiuJeKhUqq2NHYZnJAAXYBmz3Ztee4wItce+ESVxfMCANumEGvY5mZSlFp1HixKP1y9AR7</vt:lpwstr>
  </property>
  <property fmtid="{D5CDD505-2E9C-101B-9397-08002B2CF9AE}" pid="30" name="x1ye=33">
    <vt:lpwstr>xFruJjNxuwAuxcLFKt9VF0qXula3JB/YNa09/Mjn1HWYYgjxg1jcj+7DYYIZ0007zxRO1NEuaD4HTLDxNOhwAF6ZVb6kCIT8OfzsbgRAara0O9WOI4CCqFgDpZDoEkdY0I+8aV1f6vXEC0rYc/mgS2nqjiK0Fz7uSPp/BQR3xT/6g9usOeFpj25EmCNxSD7Q+Mz8RxOe3mcoiRJnOfihN58U+SppeMhTOe69hGTco/Dv04VHkQw0lxJ9s0tSb7Z</vt:lpwstr>
  </property>
  <property fmtid="{D5CDD505-2E9C-101B-9397-08002B2CF9AE}" pid="31" name="x1ye=34">
    <vt:lpwstr>QFWWlVtfCrYLTOLSKUIpPp7EsTEJ+VZIbM08cFHDzmP+GALM3CJKI52tSNPu6nlyNSMJzl94JxQMHJUUKjgQghGHxHfWNsqR0x8xrONEgftTHDxyZVi77HG03LaR/k9LNNDhXoFpF/tW2GfwYbahfE4n1Mb+gwFcqzt1pdlYHt7dvjvlqoaR8WBZwuq1xW/+ylkAou5E8/LJ14H06ebablchNGsKFfb8tZE7Ri8cARyVKqB6vOz5KaV0QwuGQn8</vt:lpwstr>
  </property>
  <property fmtid="{D5CDD505-2E9C-101B-9397-08002B2CF9AE}" pid="32" name="x1ye=35">
    <vt:lpwstr>lTmUxjIeP88c6NbZFsJ8hLAiuv5Jx02EOU+9uuwsXwom5V/gZm6bSHgpqD/hnWcS0ZPMb71M1NIrNJzY2NhOONHKeYQJb+mLxDndxvnX2BrgIS+ncyNhYSPKudLPL6KHyT4LvUoTurgOIz6QL+TknQBpU6M/ZytrN2xJMAis6ulEz/CYdjRxNKTmd+TyRCcuTJzWRKVJGqrovJMMNihWt6oEIPtqxAiektbLH9wR+RezVRf9HSmQEG9z0wT0Zbk</vt:lpwstr>
  </property>
  <property fmtid="{D5CDD505-2E9C-101B-9397-08002B2CF9AE}" pid="33" name="x1ye=36">
    <vt:lpwstr>5+qI5tqS1FaIquhSlAap0rREVDYF2Ylecr3pkoUZlZKKetr1tt49mB/cBHqxqFfsUhDqs3+sAogNy5GedP2SgScdlAHRxW7hjSl3qjcTH+UYMyKRV2W/qZ3iCQD90t8dRQdFOxzu2pcDMhWQ5YKEOvaICWAzhL5DC7csHr2tzw8lnZGcjwCEV5459iOlws069TGvuqOKaeF3XPNjPC6801sOPZ0gYzL3uDWPI18uGBfYUdsmnb3OMiAlSvGgg9N</vt:lpwstr>
  </property>
  <property fmtid="{D5CDD505-2E9C-101B-9397-08002B2CF9AE}" pid="34" name="x1ye=37">
    <vt:lpwstr>V/WaeyPjcQD2i6+i6RuhQm5Adn09zvDdnYR7k46Q5tbTtN6kyDmbVaxS+e4g1xeLwJhpKiag+V/6ZlO3OBq6mBQCwrwZEGUAqovClkomIMlbmms25HzLchoWA2EDMmpe4whBf3zMzgYspZetd5fOSPAfqMXakZEx/9bvV5vup6tzFKpGMF49ftG/npbOpHMZyYHo+kIGNjEeeJJ+1DiZ2oy3pYSzgh7he5BcGi6F71n9fDcADeCoQ3LMBXiTiUG</vt:lpwstr>
  </property>
  <property fmtid="{D5CDD505-2E9C-101B-9397-08002B2CF9AE}" pid="35" name="x1ye=38">
    <vt:lpwstr>1SHzcMI9jsJlbh9vLPNpXSfOcxBJ+uEPvVwNXYSEGCTeUEjCYxDANXZXp132/EgrV6J8soeGrZqFPJZNdKG6vQSStK2CBGR/0D6bVKOb5a7B/2UwKByJBb4hCr1tEFy94beM6PKRkXb8tJ/x0tmNtxQwumcfAXxZjyMC8QEWvPeIuSpJ9PDo4JNgq+kNJcLxD7PaqJZ/7RwAXOibrE4nk4cLdWldSL2cQ88A3Wn2lmcLgs41Fbc/2we7l4EirSw</vt:lpwstr>
  </property>
  <property fmtid="{D5CDD505-2E9C-101B-9397-08002B2CF9AE}" pid="36" name="x1ye=39">
    <vt:lpwstr>d6hMo/zDOBrS+NvTzHGZ0Q1G6AA7Xv1V/02GV47/swqyPCKXKg74Fm6ITfGF0l4OlrfWm9GPJ2kGzTAT2n0P16/UeobrmP2i3lVmxDWoBBo4Q+F9tGp0GnD/nkh0d3ecZW8JyljIGJb010Yaza0HlvLVYgObrqCUcvH/oCN3Pr6HeWUl5oTyvo3rE+wkOuNRKOT4uOTDJB7qvr0e8ymlPvaDy2buzI2V3cFbd6G3+hV3+RMIyrVD4K5NgY06CWJ</vt:lpwstr>
  </property>
  <property fmtid="{D5CDD505-2E9C-101B-9397-08002B2CF9AE}" pid="37" name="x1ye=4">
    <vt:lpwstr>WlrUrpHL5RbiTZQENVQfwZ3n9biVHmXJvpcoi2ZpkjOUHCwDs1FCeuALGNCw6HcNHBV2uPz1P6g24Z+8X3mC2tUpg1DZo56dSibXOnxzcbWGVQ41H/S0VWQgpksoAewBlzLyXorFw8DWEptBbVpUdyLUwki2OvwQW6vWXXaoDPdVZsscGz59Xvn7u6JjM7xOeNJMRM+7Wj30J1IKSZ2td7Q6BzoFbxk2pMDGUn85WljrgV872r4R0kKbeY4AwTy</vt:lpwstr>
  </property>
  <property fmtid="{D5CDD505-2E9C-101B-9397-08002B2CF9AE}" pid="38" name="x1ye=40">
    <vt:lpwstr>8CNmL3vbO2EUPfd97sG2wOW7WBCln6SB9iOlUPJ2Ja5jdaxGvH3imgXXO0jZxcNMjC2PQFlDh37nIr+q7vH+N3JhZR5iiyieYBU/7PCiDuDX3EPJvPQlfVmvo/1BfcJndtNnQ1hy88vuV9KJFbBsFHVee4XY5iO1pd1DNL/ts2AkX7XqwVM+BfvfjVrpKA8jsz72bDYs65Y0XiSNyrVkbhI0GGKTLMP+Eq+cy81hiR9IeOyoxqP+sVSYWlTXBwV</vt:lpwstr>
  </property>
  <property fmtid="{D5CDD505-2E9C-101B-9397-08002B2CF9AE}" pid="39" name="x1ye=41">
    <vt:lpwstr>w/dZHmsEm1427UGxHUEh1FOJ4KZtmgjNoB6HSq9pIyINKjEJnZE7k1v2wOn5TpOApoUHVnVqox6nPsp0lQq8XSSfdiH9JhImiPpoHw5sCv2ynRDu96+KUkbB5Iy4MJqYb4R+cleMXMV/yu/ytm7JvsqlhpQbvTc8uUUIQZR4jZqsK+RF+3A1kDhoPTevZ8n66OdxrLyv4LygRm093Wvkxuni7I+8WToGhDMICIS4zAqVcCXvM4bfWSNDpF38EMq</vt:lpwstr>
  </property>
  <property fmtid="{D5CDD505-2E9C-101B-9397-08002B2CF9AE}" pid="40" name="x1ye=42">
    <vt:lpwstr>mjnNDzM0Ax0uQk6Uo8wHAJQTPXV05+/4bHg59IAeckmWkKStsL+0PwPIUF8hLfqVuAa4tX2Y+NU+1c9BEo5QeTlG6jDbWGjWHKnGMKzUzlg9sMYLs0OcE9ljgx9PjupvIRb2tEUS/0HBnvTlt4FncwTWXvxOAumfI2uiV67eTIPrFtxcZV3ROorh/WOHcsWgreWm6X5yB8lh5ceuNmhJbQdxMUhcO4nfZncMqjNCnUHkCnqrmzcxjQ9AogNbN5+</vt:lpwstr>
  </property>
  <property fmtid="{D5CDD505-2E9C-101B-9397-08002B2CF9AE}" pid="41" name="x1ye=43">
    <vt:lpwstr>WE6YbgA4lIFQ8NfdMVSrpgf0EQ2Rj0P4txiNx2cDgloaUvZWFvaCbeGF9xxCmNll8MEkk7P6aBK9YJVgLF9O+qnLxURei5BEQDHBpcY9ioWZHdkzcZwOoe/DndU8urtJq9eGx3XrybfqwGsCPS73LK0WnFGLeCwYw4yDIu7HzehsCVH429odx2jYP3PT0nZqyy0/66v8XfQJ+/Ty6R2OI9nc1O+m7dwACkq9jTuvdoEP10ePFyWLQW0iIOi1atb</vt:lpwstr>
  </property>
  <property fmtid="{D5CDD505-2E9C-101B-9397-08002B2CF9AE}" pid="42" name="x1ye=44">
    <vt:lpwstr>7qgVGJhWH1hdwrg2Rb6mnoqYIkYFMbiRdDUeE4CLM7PC2I265dztjRtKDk2Vh5zxRR/Ea4CgE+HlJoZffNbJS4cz66h5SwycvekLnSzPDSTfVTLgfS9dZGegDnAb4DSTdY7wGW4tygDdVXIu7794DfmnzAsaLwLxyevfa6qQjHwHjsUAfUhWGEBo2wk1B2krapdYicoSjpp6Mx7E5fwl5ZZ7cNEtrarbeZama4gyLhTjzkP737Rp5r7xHWvdHkF</vt:lpwstr>
  </property>
  <property fmtid="{D5CDD505-2E9C-101B-9397-08002B2CF9AE}" pid="43" name="x1ye=45">
    <vt:lpwstr>I7nAnHCKX4g6qIR6pd8ZLUUalJ4gr5bakg5mEk8Vhm5RcKPljcnZFT4jDeTy3N5Mc/cAtXtMbklyZyLNbYtVlYv395VIo/bl34DoCgiejx2bDax6IK4zbx1Ga4AJ62tDYrUHF/BLNhaV483etawJh6W8mbODEPaUxHUb4pE/rqqCcpdOLJHz1+w5+x78H3qSaNQPyln0XbUDFNRoCECikNw7F2alHuP8Wba04NFUY9x4Rgv6JrC8rBNdiR3OHYM</vt:lpwstr>
  </property>
  <property fmtid="{D5CDD505-2E9C-101B-9397-08002B2CF9AE}" pid="44" name="x1ye=46">
    <vt:lpwstr>UpuFRd9co8RQlQQj85m8YJs4oZzi0MP4AF9IYTSC05UmnCOzq405NUYjdpu5Od5+TlZ9oxsfJj5GD3tYbHKNnx3JuN525xqn4iFZIjgvYDgRSp0fYXgJ7uboZRgaZHrdg+BpgT2E4f1zAIgkAccw95Cq/vSMmVH+l6bgeuQfmN1IYZqtRxs80dR9TFuknFzn4jdiZkDGI5v0haKBfedZ5weFiOLr/KfKrvkNjsq8+t62xiTnIIK3XrojF+CTrrU</vt:lpwstr>
  </property>
  <property fmtid="{D5CDD505-2E9C-101B-9397-08002B2CF9AE}" pid="45" name="x1ye=47">
    <vt:lpwstr>umyLgl6mEBEzL2CHtlsbnctt4qTlAl0BXYNxnnp432BdGy6UwWoJ4fsO7THeqwd74pDuGWIFviZLhk7H6mqdxJUmtf+V+PASpQk69aFWsGYS+4er2Zmbw1sUkjlZG5j80asuYMOyN3Iym94OkbP8wOTmqd4ZTfMBZrmW9cCRU4xebGSEzYxo54u3h9i/9Hk9yPbqpcvYelqnwyppGzlChSUyrFdMeYKtRDJrWb7VfY3Ecl5u0V4ek9d/SgcyhU7</vt:lpwstr>
  </property>
  <property fmtid="{D5CDD505-2E9C-101B-9397-08002B2CF9AE}" pid="46" name="x1ye=48">
    <vt:lpwstr>QcLMjahBxCOLlvxiRUUsc3NNLtUVTn/yZgueKXczVHzYkEQjHVCYT7QiUw0V830d5Qisa0khRBH3O4mJHhfMP20aj64iMlrp1qYFbFoGliakoe8HIsliP/Khlq2EFxaA2buf/dAJ5lmQQoDauUoYfjof7/HdIdzizv56GkWcOyQJZQbb7TK2RD5EcpV69EY6mJVcZCOfPgiLQYfZR7DpogMKwUrErgiajWzA9TV2zSlOl0iCLC52yuZ0MdAlZCM</vt:lpwstr>
  </property>
  <property fmtid="{D5CDD505-2E9C-101B-9397-08002B2CF9AE}" pid="47" name="x1ye=49">
    <vt:lpwstr>2t/8dW0d4FZXaR8c3w6VNQS0y4kvucqwggJoXPGkptds66ztqoomaaNt+ojAhNLEhz6GoqZCUiSpm6N/9WGZ+Cc0T2ijY3U1JMVMkFf/faYaJ2hNQwXUc9qflL/ydX86NG3F2ZRu1HTAsGHxrYWshFdp6K1r23r72GA31AJpSfAWB8cBmWl2NKI3mVCM8WQUSndpBzKAZXk1wWHnpnvhLfCG8hbo+ueM6DW5QpcXGrqeSFb/fENcKs3Krbbb5LV</vt:lpwstr>
  </property>
  <property fmtid="{D5CDD505-2E9C-101B-9397-08002B2CF9AE}" pid="48" name="x1ye=5">
    <vt:lpwstr>/SNOdXj66783b6DZdY6nxB/3g35uVLnbXtzUEnqNXp23K978t8FJj47ZSVQheKGg5p32IxMxGanChNl0vVMGjrhdrvTYYMfys7ZmZ+JWoDUn71ljN51HEW+Nkd9Xy0E/cLsibn7BzfjygMXEHHpZCB6PWHuLB9zA5LLGLaxQZrsK4pHQbe9wT11fKxUnAv9bziycCHAIXt08o4/keME91PEcBiEl1CUXuXVIFgC2Z49T4zXSUF5rLZlDcupV6cj</vt:lpwstr>
  </property>
  <property fmtid="{D5CDD505-2E9C-101B-9397-08002B2CF9AE}" pid="49" name="x1ye=50">
    <vt:lpwstr>htYT0A+gKqZxBPpCSg4S5/q40O5tHhXNDYGEB0n9EMIBtycOcbsM/doC3oLtTgjWJIbW9rl+9E3TGCIQ//TN5GCj8k8DOmh/FxNjDaTlrQTLUdNbR7GL9mjQjXF7E+R5OIHdMFYRO3uD5EBu3PYd4VQsXyreHvzqX1Yn0DS48ZLxXn/JIcdmh4xELO84ULM4oIXhdXqEL3JDV9eQBEOwtWY0ZMEpt3u3xdVSBqacGzxpaNw6S5HfsRX4ETd4Meg</vt:lpwstr>
  </property>
  <property fmtid="{D5CDD505-2E9C-101B-9397-08002B2CF9AE}" pid="50" name="x1ye=51">
    <vt:lpwstr>Zc7L3AQLKXtCifx1RGQXgygTPqr1u0Q1N1VdhwbExu/B+FkGaIRHKrkVdcCfu6HKrX+Myuz11zi84ifkH9Cjcm9BdymAcyVy30XYEmHy9ks9evu6FXIHpLkMIsC7DjM5/6N7JSDEvp5Kgf+Me0p5EM1SVF+1RyrY5+PGqsMIsHtZJS/WUjfCQkqvFmiYMgFDCgFMUToN/ZOwu+2cCYWMJHtHd+rr1Ej5/UetwV6tuV/IiZhOLeloTFRoAsk2bsa</vt:lpwstr>
  </property>
  <property fmtid="{D5CDD505-2E9C-101B-9397-08002B2CF9AE}" pid="51" name="x1ye=52">
    <vt:lpwstr>je6oO00CZFV+/fmX4vYI81Ht7mDvJkT/zBsXFef6jiriLN+s1fJ4aou7sqYPItOm6ItdJHw0FLVKVd8854EtbT/1XnEIHkxWC9h5sQ4e3upx+IPzXJNH/GDX8tmK4QdnRCat35smige/MWJFn1tmtIuXXaarAO92X2/bMTmVjs83E4LB9MFdyQeCiNeQyoR9mTO6iYUeqZ1+F144XGoxT8maxazu0RWRf7RngjGgkpXvpLJSdiLhUoXLbwaezHC</vt:lpwstr>
  </property>
  <property fmtid="{D5CDD505-2E9C-101B-9397-08002B2CF9AE}" pid="52" name="x1ye=53">
    <vt:lpwstr>ZzMp8J0L5ZLrwjSS9BXA/ORQ7GiqOs6qrkoT3QajYi9+SbebsMGfhTkUZUitOLMZVcLzenBImGZld4YLjfAPw5sETfiJf+4YfCrPLxugzRo72XOxOwUTkD9T54/suNh59uC2r+0EPa2z9prVteKLsgW1ob/I63oIbNEqKel9L+j4WnD6ZgCySBBJ3DXviot/plIQgsH8YF0fQpx6EVRVdTrVMmgD8kYs0oQEFtod8gsxbb07zr4Y84DfpumgKYe</vt:lpwstr>
  </property>
  <property fmtid="{D5CDD505-2E9C-101B-9397-08002B2CF9AE}" pid="53" name="x1ye=54">
    <vt:lpwstr>ew4Yrq9y92FikE8xMkxQ7psdEzASJY5Eodk4DTGlZh/Pp6r9a4BOHyh9hF/n9rheArtdEkdoghPKP1CdDadHiBu5iKlcgvh1xIwQ4ubhAGiZgUiZ0A80kxMlAaFsA/wxxJfAP5D45eZ88dRrrvzAtACj1fHnyM5EyqquWQqG7sdzReQIbqDgrGWIUQHeTZKXvrxFs9aTW8FJhyrBkU0gprLwDihmUi4fBBnG+0alfqhRE0g419M/UR7O71WAWo9</vt:lpwstr>
  </property>
  <property fmtid="{D5CDD505-2E9C-101B-9397-08002B2CF9AE}" pid="54" name="x1ye=55">
    <vt:lpwstr>ZwN32NARgrQuCIrUuCcgX0sY0dXrMphn8IXRhby06xsp6HSXuSqy3Vtt3WdG/Yty60DnuicnTgP2a5Kl0xRwV9spEcNJ/D5cWwH7oDkXpRisF8Hx8A1z4mc6PCa6Ew+YCcWFIYccFy5zqf0QT4/0QgryeoxkOl8J+ZpAlV4Trg/0rGTjWvDDucTnab67cWt3+q0keCKye235qmNyL/aZ7zjwq7qg41yGqG1fsGpKDS/fo2SuHl2PPRVTcx2goCs</vt:lpwstr>
  </property>
  <property fmtid="{D5CDD505-2E9C-101B-9397-08002B2CF9AE}" pid="55" name="x1ye=56">
    <vt:lpwstr>9RNBwdCJKIv0rr0ixD3FrbKrI/pJcdzBP2/m/+pEkCvKdTdlfPMdAD8nGbcU7i+QZKfE9UDKd6f0JGDZMFkigBITwPFUnchszjfcUpHKKFpBD50c4p2VOfxYk9O7YyE6JuKVjer3EPyS5lqvdsbZaBfIsmid+cfsqCHrI+Ms7zDotPzGxhRLXLmDOK24gJGB25M2K9YEn19o87/JoFJvcVYK6YJxPYQ+zuLKaZkpXL9oGzEmjF4cR3e+jh1iNd3</vt:lpwstr>
  </property>
  <property fmtid="{D5CDD505-2E9C-101B-9397-08002B2CF9AE}" pid="56" name="x1ye=57">
    <vt:lpwstr>vGoHYjHz9uy3q6FlsxFbWadZ9SzaH3sC7abMj8vkOu6/42jfgnmQkeFit+nKwI2dHSxRvNIlZY/u7FimXNOB2/fgk9vsFeZNpxqqSqxTFiM4fGWlRUbq/PPeBWfqyz7aZnBs5w69l7FHVgvvgTcFQIDKB0VeGAloTcfGYLhmrAenn6KmM/2Sj+sb+3UiC7SRYQMHgCYSuQfAzpoBLm9Ss5RUBiGmpvQz65eG3mnuYgnbcE3FPrqoveUHyKXYg6p</vt:lpwstr>
  </property>
  <property fmtid="{D5CDD505-2E9C-101B-9397-08002B2CF9AE}" pid="57" name="x1ye=58">
    <vt:lpwstr>G/UaYUljTXHV/Ht5aGVXN7UlMhfS4SSuz1II9od8b181t9QGyZjDbs41vxEiZKP/TkLw8lWxTy/exEgir4OIqU5pAG7RWvn8a3+/UAjvd2CbqP81F85BcK1e+CzTBCsaSnls6muBMEsEyeVNcsk0uqFzEF7JLnJ33BHVKX5NgGw0PlQpxGWpmZoLxiEN9udjo2mdOKpcb2xf1mZcQvMxF1h81HW/+wszcuuvLzG0pawuPSkdFoHhte4UAdWehPw</vt:lpwstr>
  </property>
  <property fmtid="{D5CDD505-2E9C-101B-9397-08002B2CF9AE}" pid="58" name="x1ye=59">
    <vt:lpwstr>TwOFoadruwGqsFJFufL2hT+kX5g9eefuxtnrXG0VQm9vLZKWY39AFBvPagiFdTOYbf4blXOx8VrrIbAqUJWz9YN4o2T6qFxaRhV+9pP85sqxGrYYoD4HWBZep+boTRNC4bWbYbb7f3n3seoY8btED9OMjOLgTXczdEXl9i5WIG1avW6LQqSuAqHpNqfUDaXjbbvji/kl95euIqmVKBoDljjbIDxOcdekdxCQZjb1+mn4Khij5Jb9EUoZAR5JsVY</vt:lpwstr>
  </property>
  <property fmtid="{D5CDD505-2E9C-101B-9397-08002B2CF9AE}" pid="59" name="x1ye=6">
    <vt:lpwstr>oZ4eYw1K6kuFRuK5DKxM8QkHtilnnvJCjpBwcdo36WZAh3VNTerXJRkx6jCN5NyHuacftUFnCw01eASJmMddzNDgCLIVwd499O7eCMwIOOf5Jc/vXUm0LbzvJqV6h6qJERhG+q0S0Tw8gCFda6RKMDvRp+BeWYfxv2Eik/AVDv+3rEjQO1O+Ld6qHubdpmJkoa+JGcVZz1IA2sKGqFDUCkNMc42qWkyr5TvhO80YDWhGMR81rmqZVlDEuDKzX6h</vt:lpwstr>
  </property>
  <property fmtid="{D5CDD505-2E9C-101B-9397-08002B2CF9AE}" pid="60" name="x1ye=60">
    <vt:lpwstr>TqmaDX29/LLPq0PVpeMJbVXDt1PrLN3e/2RwHwWJ37SJWq9HMOgV73fBheB9BlhfK4JTBJb1WsHi8WHJpOz4DilhNzNxeR1Xw4WM2i1GkcusJFz/5PoocfHdejKbiytzgKMHM0xX8sMatvZLu2md0LvVMmLjvRyeY7D4Bb4z8b1ihYighL6b1UTiKP728dgrhvr1a1ReD9OK3aTVPp8K5VT08BVDsYY2rTMiImCrvQWa26vKKAaqvQuYQbQA6Wk</vt:lpwstr>
  </property>
  <property fmtid="{D5CDD505-2E9C-101B-9397-08002B2CF9AE}" pid="61" name="x1ye=61">
    <vt:lpwstr>elgksZQ/Cp2xw+27v2zl3ahEf5ZQdsSiJ14FSwkB46ky3oKBU77qFTgZtWUYNlkZWngPXNQpbXughDAKAOLBdMKJA59vlyV6b1E1Q9xbvPY0cDhBQfArcgr1fdqYlcjbWp9xoVew+SvQhW49xRd+OFkPzhUtKzR9cZESsxteVS1HWjYG1/H81rX/9DSGD+PI0tuaWrKDT9tufdd8sxEt03ufUKwegaZnWty9ErsbDlA+ZEw/1i8572hvqJ4P/v7</vt:lpwstr>
  </property>
  <property fmtid="{D5CDD505-2E9C-101B-9397-08002B2CF9AE}" pid="62" name="x1ye=62">
    <vt:lpwstr>LFccAXg09z2mgSsW9+G7PzYmfa0IYU1JC3gRhYSgsJmwneNZRTOU9yLKCaIgAg3dRrkL+fE/uE2+JjoyzTMDmLyktZ9H384zHlqS7KK80q/G7tSVh+1GpJ3P1TsnUluB/R10SZf0hffNAnTEgGt5q9kNUObPbcRYD36XAVE/cv1GtWE6KF+DrhIp8jvKkcjG2VHdJA8sOS5GYcrCMhFc0t1IWPjTJN7WBrfsVbxkMgCmwMisSDbHRPiqUEIwoI/</vt:lpwstr>
  </property>
  <property fmtid="{D5CDD505-2E9C-101B-9397-08002B2CF9AE}" pid="63" name="x1ye=63">
    <vt:lpwstr>Ic8HXj2YfE6cNOjwJZuLZflNYTdBC+iVev4a7SDJAfgUyLhZIkJO81CaWs0HCiTh+NhfesXrb1nwkqi50c+wjuXt2s8T34jm9qcfetmheBDq+6bZadHNJVpps5eJlWm3+ByZIoBaRtBK7TsSNuQgG5WoW8gxXmA5V2WEm4m0GG54HY/YP5R/pbKrxm5VeoZfliscfV7CC2hfRkc2kWKRZcXpNRPlJ1fsnudc++SMc+cXOt0jstgEJ53pdE6DDOk</vt:lpwstr>
  </property>
  <property fmtid="{D5CDD505-2E9C-101B-9397-08002B2CF9AE}" pid="64" name="x1ye=64">
    <vt:lpwstr>GpvimOIIq1qWAzlyoxBpgDA/c/hTe6Ls068/M8PxdbKJ0ySeF/YOUm5A5KoTdoovhU7+YN55YGtP7j5LFwc5CfPUMiWFEARnszfiebRqBNj7Ct3IqHaxu4Jh/gyPMuxsc4+fX/c1fyIGw0ribWeT36eTlnqNxfz9wTZOYRmNSqrab5vRBYCM8O/BTxG64E5t4akdJxyFYbPv9wddi4kMcngxr7BICJdYk1vjCzoxFuVvr4SnHWxeyz5mYbXBWNz</vt:lpwstr>
  </property>
  <property fmtid="{D5CDD505-2E9C-101B-9397-08002B2CF9AE}" pid="65" name="x1ye=65">
    <vt:lpwstr>9f/hYoow1wI5mdF4wpVoarkppb3ThujTEASaIQ3ngkaj2cVube/uU3L1hMBHmGaWSh8W2sEg3nAp7seiUkRy/sChhmwWq/51bAC9ntyTflZdom+TF34DeXzKJGtu6lSCnIAJYKCbaGUcykd/yCb7x0RBf3/eMGv6O7HuiPGBP/z9lARLNT5jF6Wrs69EhwjVWAOYFZ7+xMN8geGNDNac4d6DIsYx4Mvw+HzSlJaVVjm9657MfLdimAm88vabqf7</vt:lpwstr>
  </property>
  <property fmtid="{D5CDD505-2E9C-101B-9397-08002B2CF9AE}" pid="66" name="x1ye=66">
    <vt:lpwstr>+IoWUUiqQZv4Nty5D7h05K9NVmGUBnvLvsNI++yGWvQklWz3mlAvSUuscPn9+owIiNmiOEpU+8Dm2/bXm7ihyFa1tlcvjrXCleEyNZT4pz14cl1xi9w7vPVWY1tzXboB86Qp4xJFLByUW5NoTzs/W+jPMCf9ocM7wUrDHUqqkIu+4ZCyjgy/KoHGSN//xMUWKAtK2F6UUFMGeXJY5VpL0u1Tu1/4/SpaZk67eo7XJo/yo0a2TJARiIHmgCMwUbm</vt:lpwstr>
  </property>
  <property fmtid="{D5CDD505-2E9C-101B-9397-08002B2CF9AE}" pid="67" name="x1ye=67">
    <vt:lpwstr>JnZmZlhzJ7Tr3+mVFJXS0+lu8chDluOcNHT1mmAX11NvPkM0u51+I/zfK/IUsXWN24jZTI31oD0mZlhHkggZ3jO7oaUKJAjjTCyMKnpR1qbbV7ZQCgu1h0a/44HYUSnwdY5HmZfi3HBbMDIRM4Zqd2RdIKxtqqSPT+oMLX5YG9b5zs3F0q7tReKQM4o8u93vx95Qca/U5W1PbhMGRtcEzcd1cwg3bmpgTLMd8md/GZ1uvjniX2x6g8lCaiNqyba</vt:lpwstr>
  </property>
  <property fmtid="{D5CDD505-2E9C-101B-9397-08002B2CF9AE}" pid="68" name="x1ye=68">
    <vt:lpwstr>3K2ZOAXfLHIjUPWdlqopoeHL8Zwu++HSOaYMshk0pmWumUjbz/JYyxLU5fBFSplhF2nUfgvOaR9/8IfsB96L0BKu2NAoRiWkSwjcafqMoqexh++sMc11lol1HYb4lKzlnouXfgjqChF2WIMNIjCSF1X2OpKr+j4eD0dcR+w+CIxn826Y22JmSYHgdafaWsHkBKMcwkyWifH0x/cV5Wd+vVoPeXGZBOou6YvRzgD0lQKDSo5LAeVoGq7AjYACOK7</vt:lpwstr>
  </property>
  <property fmtid="{D5CDD505-2E9C-101B-9397-08002B2CF9AE}" pid="69" name="x1ye=69">
    <vt:lpwstr>hXlQOuXLYGnQDuzktAR9NKKoRb04NzSlLoDXfdfx8lD7S1TeAoKC0PgoHwbyFZrs5Kw/GJ2T60dzMiWaDfktylXZeppil75BRg4owQ/J4AXNeN4TBq+Iva0fkeHDg4BMDKaFSTvnfPHUILdwvaEXNlk63MWa+ICppGSopswhdo2h1L8gvebSRxDhM+M13UiXTF0j8WnNBinR8cQZZJX6m1X+uwhM/Fnp544m5ri9mktsdzCEotCBJ2Zwy8L36Ck</vt:lpwstr>
  </property>
  <property fmtid="{D5CDD505-2E9C-101B-9397-08002B2CF9AE}" pid="70" name="x1ye=7">
    <vt:lpwstr>YJ1X1+vkW82ZZCrjKCIBNgsCJlmckNwhl9zyKalwNV9B0eN7sfddYAKFjaGuto26DqbTBNOMuoQwXjFJLf7VQpOLpCF+dzTKGbbv8g4XabQ0IFy976nxK/Rgbribn4nk/MvDsSO/NZ0h85LDmS5YovX4KTpWoDCDSH5PmQygELsZ9v7Ixu1jP6669sf7QdDlX7Uehkwxl0c+bHCWmQjDmqVF5HMZaFGwkfvi+yCaURL6IIISPEcfU32ZaYwP9g0</vt:lpwstr>
  </property>
  <property fmtid="{D5CDD505-2E9C-101B-9397-08002B2CF9AE}" pid="71" name="x1ye=70">
    <vt:lpwstr>UgpW6X3CIHiidtnCfmSF7in+Weh0hrLigix4stAA/UuUR4zrD5xETi05Rbs8H3cpzkrHJRgdPyEF+d6QdIyK9jz6R50xMGkZhb+i7uur+Nrov1y/Q+tsoGT9E1iR4j5iGBxM/r+cpDfbQfZSD3QSxYcJdzFd5dRrsX2gG5Q+YUi/AB9sT39/BdBnI/QvYNJd53OMGrzKIaDJmXZ/dHMyrhcwywOjU6vPR/4yDMC8E1AHeMP9QN/X0JkCTk6AnY4</vt:lpwstr>
  </property>
  <property fmtid="{D5CDD505-2E9C-101B-9397-08002B2CF9AE}" pid="72" name="x1ye=71">
    <vt:lpwstr>bO3WY7cYfubzWcx86U1KyzWsblbihpNKoAd5gzt6mlOocd77u8EpIdyA+ZNsKYaGNMASyDwMAKoIZGh7gejxFFzj3H6IkrbjfzbJqJ4/aaTrlCOF8jSH/CaGq4yMQDpdxh5wQArX1yNYnd0M2ghXDzojv0kM7tEmFXR0SmKdtAtjl48UTEuPkvK0cXWPILAhtB05G/v2zzyDKsQquZoIblKsu37cp1priuUDSPEahXApWm7rHI0/5po/WhCfNGr</vt:lpwstr>
  </property>
  <property fmtid="{D5CDD505-2E9C-101B-9397-08002B2CF9AE}" pid="73" name="x1ye=72">
    <vt:lpwstr>+dAofsJ7DBW/29nHOyrkUGIB32gsi2jjMx8vod1USUHWeCIy/xMboaCQNb6ziuDKhq6PUa+fzligcKzTzjt+qnNBWdQJxAhxJQig87kraXmAa2Viv/K3kw4ezFtRkCdQ7gpbMeL46U1FuF+xbYSaskeoRqaq6i6VCG3jR81Y8+gBvfuXaCt1RqGgqst8zC0ttSH1Z+3D75aucz66hL2fD7PmqsE/OrTY57E3IL6AGmG2JNwayod9bOJwZVbtwJ+</vt:lpwstr>
  </property>
  <property fmtid="{D5CDD505-2E9C-101B-9397-08002B2CF9AE}" pid="74" name="x1ye=73">
    <vt:lpwstr>s/dZBY5YgfKpxjAxpWBTbp9O+1ex///4DpMCq9vhHAAA=</vt:lpwstr>
  </property>
  <property fmtid="{D5CDD505-2E9C-101B-9397-08002B2CF9AE}" pid="75" name="x1ye=8">
    <vt:lpwstr>neNVQRyGC2FKKPX+MWC0g+ArdmFZBwZV3yV7jdh3isLkGRbA+LrLN26O9pvzEOPVPw/sqZhp59CNK2pA03CvgBNJ5A9Jdhe9ZRr/5Xg5avfnQmcRQZiCErK6KVmoGC/IWCRMwKb5skqoUy6eFowVzsvV6mm/0aWhuE7r+s32pP+2x2XOSCKPpoGWYSTvYudxSfl8KePg2cemCJJIEQaHonlbUke6QCVjNkxxUyIKMQ++FiHAw1Cgyly0CK5KAMl</vt:lpwstr>
  </property>
  <property fmtid="{D5CDD505-2E9C-101B-9397-08002B2CF9AE}" pid="76" name="x1ye=9">
    <vt:lpwstr>S3HzPU7+ihBHH4Y94e8CkGTM+vr2YKIQNKJuKr1gvm3mZRBxdXPxbrBMwZMg6jEiINdnj9GHV9NanlzHme3tU9iF/bJ/sFC41uobILFs2V34yTKkLtcf8pIgfTY3Nh3tVWH6XPsucRP3ngkMm+8qp8ZHP2EvhVZQzLdiegyzUMlKd/RblD4Az/5dFkpjxmU6iwKhDyA0HdlfpsJYZlWAlfmP0AiPAQHHG75xVR1g3eCdCw9oxzQp08mr4N1GmsE</vt:lpwstr>
  </property>
  <property fmtid="{D5CDD505-2E9C-101B-9397-08002B2CF9AE}" pid="77" name="ICV">
    <vt:lpwstr>39d2c0db2e724dee84290adb3b3df7d3</vt:lpwstr>
  </property>
</Properties>
</file>