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4"/>
        </w:rPr>
        <w:t>TORITSEMOTSE O. SHERIFF</w:t>
      </w:r>
    </w:p>
    <w:p>
      <w:pPr>
        <w:jc w:val="center"/>
      </w:pPr>
      <w:r>
        <w:rPr>
          <w:b/>
          <w:sz w:val="21"/>
        </w:rPr>
        <w:t>IT INFRASTRUCTURE &amp; CYBERSECURITY PROFESSIONAL</w:t>
      </w:r>
    </w:p>
    <w:p>
      <w:pPr>
        <w:jc w:val="center"/>
      </w:pPr>
      <w:r>
        <w:t>+234 805 843 8248  |  sherifftoris1@gmail.com  |  GMT+1</w:t>
      </w:r>
    </w:p>
    <w:p>
      <w:pPr>
        <w:pStyle w:val="Heading1"/>
      </w:pPr>
      <w:r>
        <w:t>PROFESSIONAL SUMMARY</w:t>
      </w:r>
    </w:p>
    <w:p>
      <w:r>
        <w:t>IT Infrastructure and Cybersecurity professional with 7+ years of progressive experience across systems and network administration, IT operations, technical support, security operations, cloud security and IT management. Experienced in LAN/WAN infrastructure, Active Directory and Entra ID, Microsoft 365, VPNs, AWS environments, IAM, endpoint security, SIEM/EDR monitoring, incident response, threat hunting, vulnerability remediation, service desk operations and IT asset management. Proven experience leading technical operations, coordinating teams, troubleshooting complex user and infrastructure issues, and translating technical risks into practical solutions for business stakeholders.</w:t>
      </w:r>
    </w:p>
    <w:p>
      <w:pPr>
        <w:pStyle w:val="Heading1"/>
      </w:pPr>
      <w:r>
        <w:t>CORE COMPETENCIES</w:t>
      </w:r>
    </w:p>
    <w:p>
      <w:r>
        <w:t>IT Infrastructure &amp; Operations • Systems Administration • Network Administration • LAN/WAN • VPN • Active Directory • Entra ID • Microsoft 365 • AWS • IAM • Endpoint Security • SIEM • EDR • Incident Response • Threat Hunting • Vulnerability Management • Security Monitoring • IT Service Desk • IT Asset Management • Technical Troubleshooting • IT Risk • Cloud Security • IT Support • Team Coordination • ICT Training</w:t>
      </w:r>
    </w:p>
    <w:p>
      <w:pPr>
        <w:pStyle w:val="Heading1"/>
      </w:pPr>
      <w:r>
        <w:t>PROFESSIONAL EXPERIENCE</w:t>
      </w:r>
    </w:p>
    <w:p>
      <w:pPr>
        <w:spacing w:before="60" w:after="20"/>
      </w:pPr>
      <w:r>
        <w:rPr>
          <w:b/>
        </w:rPr>
        <w:t>Cybersecurity Sales Engineer</w:t>
      </w:r>
      <w:r>
        <w:t xml:space="preserve"> | </w:t>
      </w:r>
      <w:r>
        <w:rPr>
          <w:b/>
        </w:rPr>
        <w:t>Miwasky Technology Ltd</w:t>
      </w:r>
      <w:r>
        <w:t xml:space="preserve"> | Abuja, Nigeria (Contract) | May 2026 – Present</w:t>
      </w:r>
    </w:p>
    <w:p>
      <w:pPr>
        <w:ind w:left="259" w:hanging="173"/>
      </w:pPr>
      <w:r>
        <w:rPr>
          <w:b/>
        </w:rPr>
        <w:t xml:space="preserve">• </w:t>
      </w:r>
      <w:r>
        <w:t>Engage large corporate and financial-institution clients to identify technology and cybersecurity business opportunities.</w:t>
      </w:r>
    </w:p>
    <w:p>
      <w:pPr>
        <w:ind w:left="259" w:hanging="173"/>
      </w:pPr>
      <w:r>
        <w:rPr>
          <w:b/>
        </w:rPr>
        <w:t xml:space="preserve">• </w:t>
      </w:r>
      <w:r>
        <w:t>Assess client security gaps and recommend appropriate cybersecurity solutions aligned with identified needs.</w:t>
      </w:r>
    </w:p>
    <w:p>
      <w:pPr>
        <w:ind w:left="259" w:hanging="173"/>
      </w:pPr>
      <w:r>
        <w:rPr>
          <w:b/>
        </w:rPr>
        <w:t xml:space="preserve">• </w:t>
      </w:r>
      <w:r>
        <w:t>Lead client meetings, product discussions, demonstrations and solution presentations.</w:t>
      </w:r>
    </w:p>
    <w:p>
      <w:pPr>
        <w:ind w:left="259" w:hanging="173"/>
      </w:pPr>
      <w:r>
        <w:rPr>
          <w:b/>
        </w:rPr>
        <w:t xml:space="preserve">• </w:t>
      </w:r>
      <w:r>
        <w:t>Coordinate project operations teams to support solution alignment and delivery.</w:t>
      </w:r>
    </w:p>
    <w:p>
      <w:pPr>
        <w:spacing w:before="60" w:after="20"/>
      </w:pPr>
      <w:r>
        <w:rPr>
          <w:b/>
        </w:rPr>
        <w:t>SOC Trainer</w:t>
      </w:r>
      <w:r>
        <w:t xml:space="preserve"> | </w:t>
      </w:r>
      <w:r>
        <w:rPr>
          <w:b/>
        </w:rPr>
        <w:t>BNS CyberLab Ltd</w:t>
      </w:r>
      <w:r>
        <w:t xml:space="preserve"> | India (Remote) | Jan 2026 – Present</w:t>
      </w:r>
    </w:p>
    <w:p>
      <w:pPr>
        <w:ind w:left="259" w:hanging="173"/>
      </w:pPr>
      <w:r>
        <w:rPr>
          <w:b/>
        </w:rPr>
        <w:t xml:space="preserve">• </w:t>
      </w:r>
      <w:r>
        <w:t>Develop practical phishing-technique playbooks using OSINT and security tools including Gophish, Hunter and SpiderFoot.</w:t>
      </w:r>
    </w:p>
    <w:p>
      <w:pPr>
        <w:ind w:left="259" w:hanging="173"/>
      </w:pPr>
      <w:r>
        <w:rPr>
          <w:b/>
        </w:rPr>
        <w:t xml:space="preserve">• </w:t>
      </w:r>
      <w:r>
        <w:t>Investigate security incidents involving malware outbreaks, phishing attempts and potential insider threats using Any.Run and Nikto.</w:t>
      </w:r>
    </w:p>
    <w:p>
      <w:pPr>
        <w:ind w:left="259" w:hanging="173"/>
      </w:pPr>
      <w:r>
        <w:rPr>
          <w:b/>
        </w:rPr>
        <w:t xml:space="preserve">• </w:t>
      </w:r>
      <w:r>
        <w:t>Monitor SIEM alerts and perform root-cause analysis using Splunk.</w:t>
      </w:r>
    </w:p>
    <w:p>
      <w:pPr>
        <w:ind w:left="259" w:hanging="173"/>
      </w:pPr>
      <w:r>
        <w:rPr>
          <w:b/>
        </w:rPr>
        <w:t xml:space="preserve">• </w:t>
      </w:r>
      <w:r>
        <w:t>Conduct independent threat hunting using EDR tools and threat-intelligence sources, including VirusTotal and PhishTank.</w:t>
      </w:r>
    </w:p>
    <w:p>
      <w:pPr>
        <w:ind w:left="259" w:hanging="173"/>
      </w:pPr>
      <w:r>
        <w:rPr>
          <w:b/>
        </w:rPr>
        <w:t xml:space="preserve">• </w:t>
      </w:r>
      <w:r>
        <w:t>Apply IAM roles and policies across AWS VPC, CloudTrail, EC2 and S3 environments.</w:t>
      </w:r>
    </w:p>
    <w:p>
      <w:pPr>
        <w:ind w:left="259" w:hanging="173"/>
      </w:pPr>
      <w:r>
        <w:rPr>
          <w:b/>
        </w:rPr>
        <w:t xml:space="preserve">• </w:t>
      </w:r>
      <w:r>
        <w:t>Integrate AWS CloudWatch Logs into Splunk Cloud to support centralized security alert triage.</w:t>
      </w:r>
    </w:p>
    <w:p>
      <w:pPr>
        <w:ind w:left="259" w:hanging="173"/>
      </w:pPr>
      <w:r>
        <w:rPr>
          <w:b/>
        </w:rPr>
        <w:t xml:space="preserve">• </w:t>
      </w:r>
      <w:r>
        <w:t>Document incidents and post-incident reviews using Freshworks to improve response procedures.</w:t>
      </w:r>
    </w:p>
    <w:p>
      <w:pPr>
        <w:ind w:left="259" w:hanging="173"/>
      </w:pPr>
      <w:r>
        <w:rPr>
          <w:b/>
        </w:rPr>
        <w:t xml:space="preserve">• </w:t>
      </w:r>
      <w:r>
        <w:t>Collaborate with IT interns to remediate identified vulnerabilities and improve security posture in a virtual lab environment.</w:t>
      </w:r>
    </w:p>
    <w:p>
      <w:pPr>
        <w:ind w:left="259" w:hanging="173"/>
      </w:pPr>
      <w:r>
        <w:rPr>
          <w:b/>
        </w:rPr>
        <w:t xml:space="preserve">• </w:t>
      </w:r>
      <w:r>
        <w:t>Apply the MITRE ATT&amp;CK framework to practical threat detection and response training.</w:t>
      </w:r>
    </w:p>
    <w:p>
      <w:pPr>
        <w:spacing w:before="60" w:after="20"/>
      </w:pPr>
      <w:r>
        <w:rPr>
          <w:b/>
        </w:rPr>
        <w:t>General Manager</w:t>
      </w:r>
      <w:r>
        <w:t xml:space="preserve"> | </w:t>
      </w:r>
      <w:r>
        <w:rPr>
          <w:b/>
        </w:rPr>
        <w:t>Tech Edu</w:t>
      </w:r>
      <w:r>
        <w:t xml:space="preserve"> | Edo State, Nigeria | May 2024 – Jan 2026</w:t>
      </w:r>
    </w:p>
    <w:p>
      <w:pPr>
        <w:ind w:left="259" w:hanging="173"/>
      </w:pPr>
      <w:r>
        <w:rPr>
          <w:b/>
        </w:rPr>
        <w:t xml:space="preserve">• </w:t>
      </w:r>
      <w:r>
        <w:t>Led technical support operations and maintained service-quality standards for end users.</w:t>
      </w:r>
    </w:p>
    <w:p>
      <w:pPr>
        <w:ind w:left="259" w:hanging="173"/>
      </w:pPr>
      <w:r>
        <w:rPr>
          <w:b/>
        </w:rPr>
        <w:t xml:space="preserve">• </w:t>
      </w:r>
      <w:r>
        <w:t>Coordinated technical support staff and business teams to resolve complex user and technical issues.</w:t>
      </w:r>
    </w:p>
    <w:p>
      <w:pPr>
        <w:ind w:left="259" w:hanging="173"/>
      </w:pPr>
      <w:r>
        <w:rPr>
          <w:b/>
        </w:rPr>
        <w:t xml:space="preserve">• </w:t>
      </w:r>
      <w:r>
        <w:t>Conducted regular status meetings and provided updates on technical implementations and support metrics.</w:t>
      </w:r>
    </w:p>
    <w:p>
      <w:pPr>
        <w:ind w:left="259" w:hanging="173"/>
      </w:pPr>
      <w:r>
        <w:rPr>
          <w:b/>
        </w:rPr>
        <w:t xml:space="preserve">• </w:t>
      </w:r>
      <w:r>
        <w:t>Identified and mitigated technical risks to support service continuity.</w:t>
      </w:r>
    </w:p>
    <w:p>
      <w:pPr>
        <w:ind w:left="259" w:hanging="173"/>
      </w:pPr>
      <w:r>
        <w:rPr>
          <w:b/>
        </w:rPr>
        <w:t xml:space="preserve">• </w:t>
      </w:r>
      <w:r>
        <w:t>Mentored and trained team members on tier-one support procedures and customer-service practices.</w:t>
      </w:r>
    </w:p>
    <w:p>
      <w:pPr>
        <w:spacing w:before="60" w:after="20"/>
      </w:pPr>
      <w:r>
        <w:rPr>
          <w:b/>
        </w:rPr>
        <w:t>SOC Analyst – Tier 2</w:t>
      </w:r>
      <w:r>
        <w:t xml:space="preserve"> | </w:t>
      </w:r>
      <w:r>
        <w:rPr>
          <w:b/>
        </w:rPr>
        <w:t>SecurityTapestry</w:t>
      </w:r>
      <w:r>
        <w:t xml:space="preserve"> | Memphis, TN, USA (Remote) | Jul 2023 – Nov 2025</w:t>
      </w:r>
    </w:p>
    <w:p>
      <w:pPr>
        <w:ind w:left="259" w:hanging="173"/>
      </w:pPr>
      <w:r>
        <w:rPr>
          <w:b/>
        </w:rPr>
        <w:t xml:space="preserve">• </w:t>
      </w:r>
      <w:r>
        <w:t>Gathered and analyzed threat intelligence to strengthen security detection capabilities using Stellar Cyber.</w:t>
      </w:r>
    </w:p>
    <w:p>
      <w:pPr>
        <w:ind w:left="259" w:hanging="173"/>
      </w:pPr>
      <w:r>
        <w:rPr>
          <w:b/>
        </w:rPr>
        <w:t xml:space="preserve">• </w:t>
      </w:r>
      <w:r>
        <w:t>Investigated and responded to malware outbreaks, phishing attempts and potential insider threats within a SIEM environment.</w:t>
      </w:r>
    </w:p>
    <w:p>
      <w:pPr>
        <w:ind w:left="259" w:hanging="173"/>
      </w:pPr>
      <w:r>
        <w:rPr>
          <w:b/>
        </w:rPr>
        <w:t xml:space="preserve">• </w:t>
      </w:r>
      <w:r>
        <w:t>Monitored security alerts and performed root-cause analysis using image and subnet logs.</w:t>
      </w:r>
    </w:p>
    <w:p>
      <w:pPr>
        <w:ind w:left="259" w:hanging="173"/>
      </w:pPr>
      <w:r>
        <w:rPr>
          <w:b/>
        </w:rPr>
        <w:t xml:space="preserve">• </w:t>
      </w:r>
      <w:r>
        <w:t>Conducted threat hunting using EDR tools and open-source threat intelligence.</w:t>
      </w:r>
    </w:p>
    <w:p>
      <w:pPr>
        <w:ind w:left="259" w:hanging="173"/>
      </w:pPr>
      <w:r>
        <w:rPr>
          <w:b/>
        </w:rPr>
        <w:t xml:space="preserve">• </w:t>
      </w:r>
      <w:r>
        <w:t>Created and optimized security content, including detection signatures, alerts and automated workflows.</w:t>
      </w:r>
    </w:p>
    <w:p>
      <w:pPr>
        <w:ind w:left="259" w:hanging="173"/>
      </w:pPr>
      <w:r>
        <w:rPr>
          <w:b/>
        </w:rPr>
        <w:t xml:space="preserve">• </w:t>
      </w:r>
      <w:r>
        <w:t>Documented security incidents and post-incident reviews to improve response procedures.</w:t>
      </w:r>
    </w:p>
    <w:p>
      <w:pPr>
        <w:ind w:left="259" w:hanging="173"/>
      </w:pPr>
      <w:r>
        <w:rPr>
          <w:b/>
        </w:rPr>
        <w:t xml:space="preserve">• </w:t>
      </w:r>
      <w:r>
        <w:t>Collaborated with IT and network teams to remediate vulnerabilities and strengthen security posture.</w:t>
      </w:r>
    </w:p>
    <w:p>
      <w:pPr>
        <w:spacing w:before="60" w:after="20"/>
      </w:pPr>
      <w:r>
        <w:rPr>
          <w:b/>
        </w:rPr>
        <w:t>Senior Tech Tutor</w:t>
      </w:r>
      <w:r>
        <w:t xml:space="preserve"> | </w:t>
      </w:r>
      <w:r>
        <w:rPr>
          <w:b/>
        </w:rPr>
        <w:t>Cybersecurity Institute at LAB FOUR</w:t>
      </w:r>
      <w:r>
        <w:t xml:space="preserve"> | Memphis, TN, USA (Remote) | Aug 2023 – Nov 2025</w:t>
      </w:r>
    </w:p>
    <w:p>
      <w:pPr>
        <w:ind w:left="259" w:hanging="173"/>
      </w:pPr>
      <w:r>
        <w:rPr>
          <w:b/>
        </w:rPr>
        <w:t xml:space="preserve">• </w:t>
      </w:r>
      <w:r>
        <w:t>Prepared students for cybersecurity careers through practical instruction in incident response, digital forensics and security monitoring.</w:t>
      </w:r>
    </w:p>
    <w:p>
      <w:pPr>
        <w:ind w:left="259" w:hanging="173"/>
      </w:pPr>
      <w:r>
        <w:rPr>
          <w:b/>
        </w:rPr>
        <w:t xml:space="preserve">• </w:t>
      </w:r>
      <w:r>
        <w:t>Delivered training on Cisco CCNA platforms, EDR solutions and security automation techniques.</w:t>
      </w:r>
    </w:p>
    <w:p>
      <w:pPr>
        <w:ind w:left="259" w:hanging="173"/>
      </w:pPr>
      <w:r>
        <w:rPr>
          <w:b/>
        </w:rPr>
        <w:t xml:space="preserve">• </w:t>
      </w:r>
      <w:r>
        <w:t>Adapted training materials to address emerging threats and security technologies.</w:t>
      </w:r>
    </w:p>
    <w:p>
      <w:pPr>
        <w:ind w:left="259" w:hanging="173"/>
      </w:pPr>
      <w:r>
        <w:rPr>
          <w:b/>
        </w:rPr>
        <w:t xml:space="preserve">• </w:t>
      </w:r>
      <w:r>
        <w:t>Mentored students on cybersecurity certifications and career development in incident response.</w:t>
      </w:r>
    </w:p>
    <w:p>
      <w:pPr>
        <w:ind w:left="259" w:hanging="173"/>
      </w:pPr>
      <w:r>
        <w:rPr>
          <w:b/>
        </w:rPr>
        <w:t xml:space="preserve">• </w:t>
      </w:r>
      <w:r>
        <w:t>Demonstrated Windows and Linux command-line configurations and practical security tools.</w:t>
      </w:r>
    </w:p>
    <w:p>
      <w:pPr>
        <w:spacing w:before="60" w:after="20"/>
      </w:pPr>
      <w:r>
        <w:rPr>
          <w:b/>
        </w:rPr>
        <w:t>IT Manager</w:t>
      </w:r>
      <w:r>
        <w:t xml:space="preserve"> | </w:t>
      </w:r>
      <w:r>
        <w:rPr>
          <w:b/>
        </w:rPr>
        <w:t>Diverse Autocare Limited</w:t>
      </w:r>
      <w:r>
        <w:t xml:space="preserve"> | Edo State, Nigeria | Jan 2021 – Dec 2023</w:t>
      </w:r>
    </w:p>
    <w:p>
      <w:pPr>
        <w:ind w:left="259" w:hanging="173"/>
      </w:pPr>
      <w:r>
        <w:rPr>
          <w:b/>
        </w:rPr>
        <w:t xml:space="preserve">• </w:t>
      </w:r>
      <w:r>
        <w:t>Designed, implemented and managed LAN/WAN infrastructure supporting business operations.</w:t>
      </w:r>
    </w:p>
    <w:p>
      <w:pPr>
        <w:ind w:left="259" w:hanging="173"/>
      </w:pPr>
      <w:r>
        <w:rPr>
          <w:b/>
        </w:rPr>
        <w:t xml:space="preserve">• </w:t>
      </w:r>
      <w:r>
        <w:t>Administered user accounts, network access, email configuration and Active Directory.</w:t>
      </w:r>
    </w:p>
    <w:p>
      <w:pPr>
        <w:ind w:left="259" w:hanging="173"/>
      </w:pPr>
      <w:r>
        <w:rPr>
          <w:b/>
        </w:rPr>
        <w:t xml:space="preserve">• </w:t>
      </w:r>
      <w:r>
        <w:t>Deployed and maintained peripheral technology, including IP CCTV camera systems.</w:t>
      </w:r>
    </w:p>
    <w:p>
      <w:pPr>
        <w:ind w:left="259" w:hanging="173"/>
      </w:pPr>
      <w:r>
        <w:rPr>
          <w:b/>
        </w:rPr>
        <w:t xml:space="preserve">• </w:t>
      </w:r>
      <w:r>
        <w:t>Configured and deployed workstations, installed required software and provided real-time technical support.</w:t>
      </w:r>
    </w:p>
    <w:p>
      <w:pPr>
        <w:ind w:left="259" w:hanging="173"/>
      </w:pPr>
      <w:r>
        <w:rPr>
          <w:b/>
        </w:rPr>
        <w:t xml:space="preserve">• </w:t>
      </w:r>
      <w:r>
        <w:t>Developed standard operating procedures for IT service desk operations and ticketing.</w:t>
      </w:r>
    </w:p>
    <w:p>
      <w:pPr>
        <w:ind w:left="259" w:hanging="173"/>
      </w:pPr>
      <w:r>
        <w:rPr>
          <w:b/>
        </w:rPr>
        <w:t xml:space="preserve">• </w:t>
      </w:r>
      <w:r>
        <w:t>Managed first-level technical support and served as the technical liaison for end users.</w:t>
      </w:r>
    </w:p>
    <w:p>
      <w:pPr>
        <w:ind w:left="259" w:hanging="173"/>
      </w:pPr>
      <w:r>
        <w:rPr>
          <w:b/>
        </w:rPr>
        <w:t xml:space="preserve">• </w:t>
      </w:r>
      <w:r>
        <w:t>Supported IT asset management through hardware inventory and lifecycle tracking.</w:t>
      </w:r>
    </w:p>
    <w:p>
      <w:pPr>
        <w:ind w:left="259" w:hanging="173"/>
      </w:pPr>
      <w:r>
        <w:rPr>
          <w:b/>
        </w:rPr>
        <w:t xml:space="preserve">• </w:t>
      </w:r>
      <w:r>
        <w:t>Implemented a service desk ticketing system to track user issues and monitor support metrics.</w:t>
      </w:r>
    </w:p>
    <w:p>
      <w:pPr>
        <w:ind w:left="259" w:hanging="173"/>
      </w:pPr>
      <w:r>
        <w:rPr>
          <w:b/>
        </w:rPr>
        <w:t xml:space="preserve">• </w:t>
      </w:r>
      <w:r>
        <w:t>Led initiatives involving endpoint protection, Microsoft 365 deployment and proactive system monitoring.</w:t>
      </w:r>
    </w:p>
    <w:p>
      <w:pPr>
        <w:spacing w:before="60" w:after="20"/>
      </w:pPr>
      <w:r>
        <w:rPr>
          <w:b/>
        </w:rPr>
        <w:t>IT Manager</w:t>
      </w:r>
      <w:r>
        <w:t xml:space="preserve"> | </w:t>
      </w:r>
      <w:r>
        <w:rPr>
          <w:b/>
        </w:rPr>
        <w:t>Coxor Concept International</w:t>
      </w:r>
      <w:r>
        <w:t xml:space="preserve"> | Edo State, Nigeria | Jan 2019 – Dec 2020</w:t>
      </w:r>
    </w:p>
    <w:p>
      <w:pPr>
        <w:ind w:left="259" w:hanging="173"/>
      </w:pPr>
      <w:r>
        <w:rPr>
          <w:b/>
        </w:rPr>
        <w:t xml:space="preserve">• </w:t>
      </w:r>
      <w:r>
        <w:t>Provided tier-one support for Microsoft 365 applications and resolved hardware and software issues.</w:t>
      </w:r>
    </w:p>
    <w:p>
      <w:pPr>
        <w:ind w:left="259" w:hanging="173"/>
      </w:pPr>
      <w:r>
        <w:rPr>
          <w:b/>
        </w:rPr>
        <w:t xml:space="preserve">• </w:t>
      </w:r>
      <w:r>
        <w:t>Installed, configured and supported Microsoft 365 across desktop and mobile environments.</w:t>
      </w:r>
    </w:p>
    <w:p>
      <w:pPr>
        <w:ind w:left="259" w:hanging="173"/>
      </w:pPr>
      <w:r>
        <w:rPr>
          <w:b/>
        </w:rPr>
        <w:t xml:space="preserve">• </w:t>
      </w:r>
      <w:r>
        <w:t>Delivered real-time technical troubleshooting for end-user hardware, software and connectivity issues.</w:t>
      </w:r>
    </w:p>
    <w:p>
      <w:pPr>
        <w:ind w:left="259" w:hanging="173"/>
      </w:pPr>
      <w:r>
        <w:rPr>
          <w:b/>
        </w:rPr>
        <w:t xml:space="preserve">• </w:t>
      </w:r>
      <w:r>
        <w:t>Documented technical processes and created user-facing guides for common applications.</w:t>
      </w:r>
    </w:p>
    <w:p>
      <w:pPr>
        <w:ind w:left="259" w:hanging="173"/>
      </w:pPr>
      <w:r>
        <w:rPr>
          <w:b/>
        </w:rPr>
        <w:t xml:space="preserve">• </w:t>
      </w:r>
      <w:r>
        <w:t>Managed IT asset inventory and maintained records of technology resources.</w:t>
      </w:r>
    </w:p>
    <w:p>
      <w:pPr>
        <w:ind w:left="259" w:hanging="173"/>
      </w:pPr>
      <w:r>
        <w:rPr>
          <w:b/>
        </w:rPr>
        <w:t xml:space="preserve">• </w:t>
      </w:r>
      <w:r>
        <w:t>Supported Microsoft 365 implementation with security controls across Entra ID, Active Directory, RDP and SharePoint.</w:t>
      </w:r>
    </w:p>
    <w:p>
      <w:pPr>
        <w:pStyle w:val="Heading1"/>
      </w:pPr>
      <w:r>
        <w:t>EDUCATION</w:t>
      </w:r>
    </w:p>
    <w:p>
      <w:pPr>
        <w:ind w:left="259" w:hanging="173"/>
      </w:pPr>
      <w:r>
        <w:rPr>
          <w:b/>
        </w:rPr>
        <w:t xml:space="preserve">• </w:t>
      </w:r>
      <w:r>
        <w:t>Higher Diploma (HND), Electrical Electronics Engineering — Delta State Polytechnic, Oghara-Otefe, 2021</w:t>
      </w:r>
    </w:p>
    <w:p>
      <w:pPr>
        <w:ind w:left="259" w:hanging="173"/>
      </w:pPr>
      <w:r>
        <w:rPr>
          <w:b/>
        </w:rPr>
        <w:t xml:space="preserve">• </w:t>
      </w:r>
      <w:r>
        <w:t>Ordinary Diploma (OND), Electrical Electronics Engineering — Delta State Polytechnic, Oghara-Otefe, 2016</w:t>
      </w:r>
    </w:p>
    <w:p>
      <w:pPr>
        <w:pStyle w:val="Heading1"/>
      </w:pPr>
      <w:r>
        <w:t>CERTIFICATIONS &amp; PROFESSIONAL TRAINING</w:t>
      </w:r>
    </w:p>
    <w:p>
      <w:pPr>
        <w:ind w:left="259" w:hanging="173"/>
      </w:pPr>
      <w:r>
        <w:rPr>
          <w:b/>
        </w:rPr>
        <w:t xml:space="preserve">• </w:t>
      </w:r>
      <w:r>
        <w:t>NSE 2 Certified in Cybersecurity — Fortinet</w:t>
      </w:r>
    </w:p>
    <w:p>
      <w:pPr>
        <w:ind w:left="259" w:hanging="173"/>
      </w:pPr>
      <w:r>
        <w:rPr>
          <w:b/>
        </w:rPr>
        <w:t xml:space="preserve">• </w:t>
      </w:r>
      <w:r>
        <w:t>Certified in Cybersecurity — ISC2</w:t>
      </w:r>
    </w:p>
    <w:p>
      <w:pPr>
        <w:ind w:left="259" w:hanging="173"/>
      </w:pPr>
      <w:r>
        <w:rPr>
          <w:b/>
        </w:rPr>
        <w:t xml:space="preserve">• </w:t>
      </w:r>
      <w:r>
        <w:t>Security Operations Analyst SC-200 — Microsoft</w:t>
      </w:r>
    </w:p>
    <w:p>
      <w:pPr>
        <w:ind w:left="259" w:hanging="173"/>
      </w:pPr>
      <w:r>
        <w:rPr>
          <w:b/>
        </w:rPr>
        <w:t xml:space="preserve">• </w:t>
      </w:r>
      <w:r>
        <w:t>Stellar Cyber Certified SOC Analyst</w:t>
      </w:r>
    </w:p>
    <w:p>
      <w:pPr>
        <w:ind w:left="259" w:hanging="173"/>
      </w:pPr>
      <w:r>
        <w:rPr>
          <w:b/>
        </w:rPr>
        <w:t xml:space="preserve">• </w:t>
      </w:r>
      <w:r>
        <w:t>Certified Cybersecurity Educator Professional (CCEP)</w:t>
      </w:r>
    </w:p>
    <w:p>
      <w:pPr>
        <w:ind w:left="259" w:hanging="173"/>
      </w:pPr>
      <w:r>
        <w:rPr>
          <w:b/>
        </w:rPr>
        <w:t xml:space="preserve">• </w:t>
      </w:r>
      <w:r>
        <w:t>Certified Cloud Security Knowledge (CCSK v4.1)</w:t>
      </w:r>
    </w:p>
    <w:p>
      <w:pPr>
        <w:ind w:left="259" w:hanging="173"/>
      </w:pPr>
      <w:r>
        <w:rPr>
          <w:b/>
        </w:rPr>
        <w:t xml:space="preserve">• </w:t>
      </w:r>
      <w:r>
        <w:t>Security Operations and Defense Analyst — Splunk</w:t>
      </w:r>
    </w:p>
    <w:p>
      <w:pPr>
        <w:ind w:left="259" w:hanging="173"/>
      </w:pPr>
      <w:r>
        <w:rPr>
          <w:b/>
        </w:rPr>
        <w:t xml:space="preserve">• </w:t>
      </w:r>
      <w:r>
        <w:t>AWS Cloud Security Specialist</w:t>
      </w:r>
    </w:p>
    <w:p>
      <w:pPr>
        <w:ind w:left="259" w:hanging="173"/>
      </w:pPr>
      <w:r>
        <w:rPr>
          <w:b/>
        </w:rPr>
        <w:t xml:space="preserve">• </w:t>
      </w:r>
      <w:r>
        <w:t>CompTIA A+ 220-801 / 220-802 — Training</w:t>
      </w:r>
    </w:p>
    <w:p>
      <w:pPr>
        <w:ind w:left="259" w:hanging="173"/>
      </w:pPr>
      <w:r>
        <w:rPr>
          <w:b/>
        </w:rPr>
        <w:t xml:space="preserve">• </w:t>
      </w:r>
      <w:r>
        <w:t>CompTIA Network+ N10-008 / N10-009 — CCT</w:t>
      </w:r>
    </w:p>
    <w:p>
      <w:pPr>
        <w:ind w:left="259" w:hanging="173"/>
      </w:pPr>
      <w:r>
        <w:rPr>
          <w:b/>
        </w:rPr>
        <w:t xml:space="preserve">• </w:t>
      </w:r>
      <w:r>
        <w:t>Cisco Certified Network Associate 0521a — CCT</w:t>
      </w:r>
    </w:p>
    <w:p>
      <w:pPr>
        <w:pStyle w:val="Heading1"/>
      </w:pPr>
      <w:r>
        <w:t>PROFESSIONAL MEMBERSHIPS</w:t>
      </w:r>
    </w:p>
    <w:p>
      <w:pPr>
        <w:ind w:left="259" w:hanging="173"/>
      </w:pPr>
      <w:r>
        <w:rPr>
          <w:b/>
        </w:rPr>
        <w:t xml:space="preserve">• </w:t>
      </w:r>
      <w:r>
        <w:t>Member, Cyber Security Expert Association of Nigeria (MCSEAN)</w:t>
      </w:r>
    </w:p>
    <w:p>
      <w:pPr>
        <w:ind w:left="259" w:hanging="173"/>
      </w:pPr>
      <w:r>
        <w:rPr>
          <w:b/>
        </w:rPr>
        <w:t xml:space="preserve">• </w:t>
      </w:r>
      <w:r>
        <w:t>Senior Member, International Cybersecurity Digital Forensic Academy (SMICDFA)</w:t>
      </w:r>
    </w:p>
    <w:p>
      <w:pPr>
        <w:ind w:left="259" w:hanging="173"/>
      </w:pPr>
      <w:r>
        <w:rPr>
          <w:b/>
        </w:rPr>
        <w:t xml:space="preserve">• </w:t>
      </w:r>
      <w:r>
        <w:t>Member, Nigeria Institute of Safety Professionals (MISPON)</w:t>
      </w:r>
    </w:p>
    <w:sectPr w:rsidR="00FC693F" w:rsidRPr="0006063C" w:rsidSect="00034616">
      <w:footerReference w:type="default" r:id="rId9"/>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Toritsemotse O. Sheriff | IT Infrastructure &amp; Cybersecurity Professional</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pPr>
    <w:rPr>
      <w:rFonts w:ascii="Aptos" w:hAnsi="Aptos"/>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outlineLvl w:val="0"/>
    </w:pPr>
    <w:rPr>
      <w:rFonts w:asciiTheme="majorHAnsi" w:eastAsiaTheme="majorEastAsia" w:hAnsiTheme="majorHAnsi" w:cstheme="majorBidi" w:ascii="Aptos" w:hAnsi="Aptos"/>
      <w:b/>
      <w:bCs/>
      <w:color w:val="365F91" w:themeColor="accent1" w:themeShade="BF"/>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w:hAnsi="Aptos"/>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