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 w14:paraId="B5CE9486">
      <w:pPr>
        <w:pStyle w:val="style0"/>
        <w:tabs>
          <w:tab w:val="left" w:leader="none" w:pos="996"/>
        </w:tabs>
        <w:rPr>
          <w:sz w:val="32"/>
          <w:szCs w:val="32"/>
        </w:rPr>
      </w:pPr>
      <w:r>
        <w:t xml:space="preserve">       </w:t>
      </w:r>
      <w:r>
        <w:tab/>
      </w:r>
      <w:r>
        <w:rPr>
          <w:sz w:val="32"/>
          <w:szCs w:val="32"/>
        </w:rPr>
        <w:t xml:space="preserve">                 </w:t>
      </w:r>
    </w:p>
    <w:p w14:paraId="D659FB3D">
      <w:pPr>
        <w:pStyle w:val="style0"/>
        <w:tabs>
          <w:tab w:val="left" w:leader="none" w:pos="996"/>
        </w:tabs>
        <w:rPr>
          <w:sz w:val="32"/>
          <w:szCs w:val="32"/>
        </w:rPr>
      </w:pPr>
    </w:p>
    <w:p w14:paraId="9CCC455C">
      <w:pPr>
        <w:pStyle w:val="style0"/>
        <w:tabs>
          <w:tab w:val="left" w:leader="none" w:pos="996"/>
        </w:tabs>
        <w:rPr>
          <w:rFonts w:hint="default"/>
          <w:sz w:val="32"/>
          <w:szCs w:val="32"/>
          <w:lang w:val="en-US"/>
        </w:rPr>
      </w:pPr>
      <w:r>
        <w:rPr>
          <w:sz w:val="32"/>
          <w:szCs w:val="32"/>
        </w:rPr>
        <w:t xml:space="preserve">      </w:t>
      </w:r>
      <w:r>
        <w:rPr>
          <w:sz w:val="32"/>
          <w:szCs w:val="32"/>
          <w:lang w:val="en-US"/>
        </w:rPr>
        <w:t xml:space="preserve">   </w:t>
      </w:r>
      <w:r>
        <w:rPr>
          <w:sz w:val="32"/>
          <w:szCs w:val="32"/>
        </w:rPr>
        <w:t xml:space="preserve">   </w:t>
      </w:r>
      <w:r>
        <w:rPr>
          <w:sz w:val="32"/>
          <w:szCs w:val="32"/>
          <w:lang w:val="en-US"/>
        </w:rPr>
        <w:t xml:space="preserve">          </w:t>
      </w:r>
      <w:r>
        <w:rPr>
          <w:sz w:val="32"/>
          <w:szCs w:val="32"/>
        </w:rPr>
        <w:t xml:space="preserve">  N</w:t>
      </w:r>
      <w:r>
        <w:rPr>
          <w:sz w:val="32"/>
          <w:szCs w:val="32"/>
          <w:lang w:val="en-US"/>
        </w:rPr>
        <w:t>EW SITE ESTATE, AMAC, LUGBE, ABUJA.</w:t>
      </w:r>
    </w:p>
    <w:p w14:paraId="A9BBCA61">
      <w:pPr>
        <w:pStyle w:val="style0"/>
        <w:tabs>
          <w:tab w:val="left" w:leader="none" w:pos="996"/>
        </w:tabs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PHONE NO: 08110326677, 07010367178</w:t>
      </w:r>
    </w:p>
    <w:p w14:paraId="154CE7E4">
      <w:pPr>
        <w:pStyle w:val="style0"/>
        <w:tabs>
          <w:tab w:val="left" w:leader="none" w:pos="996"/>
        </w:tabs>
        <w:rPr>
          <w:sz w:val="36"/>
          <w:szCs w:val="36"/>
        </w:rPr>
      </w:pPr>
      <w:r>
        <w:rPr>
          <w:sz w:val="36"/>
          <w:szCs w:val="36"/>
        </w:rPr>
        <w:t xml:space="preserve">                                  Email: </w:t>
      </w:r>
      <w:r>
        <w:rPr/>
        <w:fldChar w:fldCharType="begin"/>
      </w:r>
      <w:r>
        <w:instrText xml:space="preserve"> HYPERLINK "mailto:mojeks41@gmail.com" </w:instrText>
      </w:r>
      <w:r>
        <w:rPr/>
        <w:fldChar w:fldCharType="separate"/>
      </w:r>
      <w:r>
        <w:rPr>
          <w:rStyle w:val="style85"/>
          <w:sz w:val="36"/>
          <w:szCs w:val="36"/>
        </w:rPr>
        <w:t>mojeks41@gmail.com</w:t>
      </w:r>
      <w:r>
        <w:rPr>
          <w:rStyle w:val="style85"/>
          <w:sz w:val="36"/>
          <w:szCs w:val="36"/>
        </w:rPr>
        <w:fldChar w:fldCharType="end"/>
      </w:r>
    </w:p>
    <w:p w14:paraId="A0F6B08E">
      <w:pPr>
        <w:pStyle w:val="style0"/>
        <w:tabs>
          <w:tab w:val="left" w:leader="none" w:pos="996"/>
        </w:tabs>
        <w:rPr>
          <w:sz w:val="48"/>
          <w:szCs w:val="48"/>
        </w:rPr>
      </w:pPr>
      <w:r>
        <w:rPr>
          <w:sz w:val="48"/>
          <w:szCs w:val="48"/>
        </w:rPr>
        <w:t xml:space="preserve">                    MOJEKWU MARY NKEMDILIM</w:t>
      </w:r>
    </w:p>
    <w:p w14:paraId="609891AB">
      <w:pPr>
        <w:pStyle w:val="style0"/>
        <w:tabs>
          <w:tab w:val="left" w:leader="none" w:pos="996"/>
        </w:tabs>
        <w:rPr>
          <w:rFonts w:hint="default"/>
          <w:lang w:val="en-US"/>
        </w:rPr>
      </w:pPr>
      <w:r>
        <w:t xml:space="preserve">          A </w:t>
      </w:r>
      <w:r>
        <w:rPr>
          <w:rFonts w:hint="default"/>
          <w:lang w:val="en-US"/>
        </w:rPr>
        <w:t>highly motivated individual that copes well under pressure and a resourceful team player that proactively plans effective ways of completing tasks promptly and automating some routine processes to foster efficiency.</w:t>
      </w:r>
    </w:p>
    <w:p w14:paraId="E6EE8F7B">
      <w:pPr>
        <w:pStyle w:val="style0"/>
        <w:tabs>
          <w:tab w:val="left" w:leader="none" w:pos="996"/>
        </w:tabs>
        <w:rPr/>
      </w:pPr>
    </w:p>
    <w:p w14:paraId="E0B3D8D8">
      <w:pPr>
        <w:pStyle w:val="style0"/>
        <w:tabs>
          <w:tab w:val="left" w:leader="none" w:pos="996"/>
        </w:tabs>
        <w:rPr>
          <w:sz w:val="36"/>
          <w:szCs w:val="36"/>
        </w:rPr>
      </w:pPr>
      <w:r>
        <w:rPr>
          <w:sz w:val="36"/>
          <w:szCs w:val="36"/>
        </w:rPr>
        <w:t>PERSONAL DATA:</w:t>
      </w:r>
    </w:p>
    <w:p w14:paraId="CD77B633">
      <w:pPr>
        <w:pStyle w:val="style0"/>
        <w:tabs>
          <w:tab w:val="left" w:leader="none" w:pos="996"/>
        </w:tabs>
        <w:rPr/>
      </w:pPr>
      <w:r>
        <w:t>SEX:                                                        Female</w:t>
      </w:r>
    </w:p>
    <w:p w14:paraId="C0DE9567">
      <w:pPr>
        <w:pStyle w:val="style0"/>
        <w:tabs>
          <w:tab w:val="left" w:leader="none" w:pos="996"/>
        </w:tabs>
        <w:rPr/>
      </w:pPr>
      <w:r>
        <w:t>DATE OF BIRTH:                                   1</w:t>
      </w:r>
      <w:r>
        <w:rPr>
          <w:rFonts w:hint="default"/>
          <w:lang w:val="en-US"/>
        </w:rPr>
        <w:t>6</w:t>
      </w:r>
      <w:r>
        <w:rPr>
          <w:vertAlign w:val="superscript"/>
        </w:rPr>
        <w:t>th</w:t>
      </w:r>
      <w:r>
        <w:t xml:space="preserve"> October, 2001</w:t>
      </w:r>
    </w:p>
    <w:p w14:paraId="4812324C">
      <w:pPr>
        <w:pStyle w:val="style0"/>
        <w:tabs>
          <w:tab w:val="left" w:leader="none" w:pos="996"/>
        </w:tabs>
        <w:rPr/>
      </w:pPr>
      <w:r>
        <w:t>MARITAL STATUS:                               Single</w:t>
      </w:r>
    </w:p>
    <w:p w14:paraId="4D92789C">
      <w:pPr>
        <w:pStyle w:val="style0"/>
        <w:tabs>
          <w:tab w:val="left" w:leader="none" w:pos="996"/>
        </w:tabs>
        <w:rPr/>
      </w:pPr>
      <w:r>
        <w:t>NATIONALITY:                                      Nigerian</w:t>
      </w:r>
    </w:p>
    <w:p w14:paraId="21E074EE">
      <w:pPr>
        <w:pStyle w:val="style0"/>
        <w:tabs>
          <w:tab w:val="left" w:leader="none" w:pos="996"/>
        </w:tabs>
        <w:rPr/>
      </w:pPr>
      <w:r>
        <w:t>STATE OF ORIGN:                                Anambra state</w:t>
      </w:r>
    </w:p>
    <w:p w14:paraId="59A44167">
      <w:pPr>
        <w:pStyle w:val="style0"/>
        <w:tabs>
          <w:tab w:val="left" w:leader="none" w:pos="996"/>
        </w:tabs>
        <w:rPr>
          <w:sz w:val="36"/>
          <w:szCs w:val="36"/>
        </w:rPr>
      </w:pPr>
      <w:r>
        <w:rPr>
          <w:sz w:val="36"/>
          <w:szCs w:val="36"/>
        </w:rPr>
        <w:t>EDUCATIONAL INSTITUTIONS ATTENDED WITH DATES</w:t>
      </w:r>
    </w:p>
    <w:p w14:paraId="56FD583E">
      <w:pPr>
        <w:pStyle w:val="style179"/>
        <w:numPr>
          <w:ilvl w:val="0"/>
          <w:numId w:val="1"/>
        </w:numPr>
        <w:tabs>
          <w:tab w:val="left" w:leader="none" w:pos="996"/>
        </w:tabs>
        <w:rPr/>
      </w:pPr>
      <w:r>
        <w:rPr>
          <w:rFonts w:hint="default"/>
          <w:lang w:val="en-US"/>
        </w:rPr>
        <w:t>NIGERIAN LAW SCHOOL, ENUGU.                                                               2025-2026</w:t>
      </w:r>
    </w:p>
    <w:p w14:paraId="B8FD387E">
      <w:pPr>
        <w:pStyle w:val="style179"/>
        <w:numPr>
          <w:ilvl w:val="0"/>
          <w:numId w:val="1"/>
        </w:numPr>
        <w:tabs>
          <w:tab w:val="left" w:leader="none" w:pos="996"/>
        </w:tabs>
        <w:rPr/>
      </w:pPr>
      <w:r>
        <w:t>EBONYI STATE UNIVERSITY,ABAKALIKI</w:t>
      </w:r>
      <w:r>
        <w:rPr>
          <w:rFonts w:hint="default"/>
          <w:lang w:val="en-US"/>
        </w:rPr>
        <w:t>.</w:t>
      </w:r>
      <w:r>
        <w:t xml:space="preserve">                                                      2017-2022</w:t>
      </w:r>
    </w:p>
    <w:p w14:paraId="9AB3C924">
      <w:pPr>
        <w:pStyle w:val="style179"/>
        <w:numPr>
          <w:ilvl w:val="0"/>
          <w:numId w:val="1"/>
        </w:numPr>
        <w:tabs>
          <w:tab w:val="left" w:leader="none" w:pos="996"/>
        </w:tabs>
        <w:rPr/>
      </w:pPr>
      <w:r>
        <w:t>COMMAND SECONDARY SCHOOL</w:t>
      </w:r>
      <w:r>
        <w:rPr>
          <w:rFonts w:hint="default"/>
          <w:lang w:val="en-US"/>
        </w:rPr>
        <w:t xml:space="preserve">, </w:t>
      </w:r>
      <w:r>
        <w:t>IPAJA</w:t>
      </w:r>
      <w:r>
        <w:rPr>
          <w:rFonts w:hint="default"/>
          <w:lang w:val="en-US"/>
        </w:rPr>
        <w:t>,</w:t>
      </w:r>
      <w:r>
        <w:t xml:space="preserve"> LAGOS</w:t>
      </w:r>
      <w:r>
        <w:rPr>
          <w:rFonts w:hint="default"/>
          <w:lang w:val="en-US"/>
        </w:rPr>
        <w:t>.</w:t>
      </w:r>
      <w:r>
        <w:t xml:space="preserve">                                    2012-2017</w:t>
      </w:r>
    </w:p>
    <w:p w14:paraId="10DF6F5C">
      <w:pPr>
        <w:pStyle w:val="style179"/>
        <w:numPr>
          <w:ilvl w:val="0"/>
          <w:numId w:val="1"/>
        </w:numPr>
        <w:tabs>
          <w:tab w:val="left" w:leader="none" w:pos="996"/>
        </w:tabs>
        <w:rPr/>
      </w:pPr>
      <w:r>
        <w:t>FIRST CLASS NURSERY AND PRIMARY SCHOOL, KETU</w:t>
      </w:r>
      <w:r>
        <w:rPr>
          <w:rFonts w:hint="default"/>
          <w:lang w:val="en-US"/>
        </w:rPr>
        <w:t>,</w:t>
      </w:r>
      <w:r>
        <w:t xml:space="preserve"> LAGOS</w:t>
      </w:r>
      <w:r>
        <w:rPr>
          <w:rFonts w:hint="default"/>
          <w:lang w:val="en-US"/>
        </w:rPr>
        <w:t>.</w:t>
      </w:r>
      <w:r>
        <w:t xml:space="preserve">              </w:t>
      </w:r>
      <w:r>
        <w:rPr>
          <w:rFonts w:hint="default"/>
          <w:lang w:val="en-US"/>
        </w:rPr>
        <w:t xml:space="preserve"> </w:t>
      </w:r>
      <w:r>
        <w:t>2006-2012</w:t>
      </w:r>
    </w:p>
    <w:p w14:paraId="3D58692E">
      <w:pPr>
        <w:pStyle w:val="style0"/>
        <w:tabs>
          <w:tab w:val="left" w:leader="none" w:pos="996"/>
        </w:tabs>
        <w:rPr>
          <w:sz w:val="36"/>
          <w:szCs w:val="36"/>
        </w:rPr>
      </w:pPr>
      <w:r>
        <w:rPr>
          <w:sz w:val="36"/>
          <w:szCs w:val="36"/>
        </w:rPr>
        <w:t>ACADEMIC QUALIFICATIONS OBTAINED WITH DATES</w:t>
      </w:r>
    </w:p>
    <w:p w14:paraId="4BB29FF7">
      <w:pPr>
        <w:pStyle w:val="style179"/>
        <w:numPr>
          <w:ilvl w:val="0"/>
          <w:numId w:val="2"/>
        </w:numPr>
        <w:tabs>
          <w:tab w:val="left" w:leader="none" w:pos="996"/>
        </w:tabs>
        <w:rPr/>
      </w:pPr>
      <w:r>
        <w:rPr>
          <w:rFonts w:hint="default"/>
          <w:lang w:val="en-US"/>
        </w:rPr>
        <w:t>BARRISTER AT LAW (B.L)                                                                                 2026</w:t>
      </w:r>
    </w:p>
    <w:p w14:paraId="587A9D07">
      <w:pPr>
        <w:pStyle w:val="style179"/>
        <w:numPr>
          <w:ilvl w:val="0"/>
          <w:numId w:val="2"/>
        </w:numPr>
        <w:tabs>
          <w:tab w:val="left" w:leader="none" w:pos="996"/>
        </w:tabs>
        <w:rPr/>
      </w:pPr>
      <w:r>
        <w:rPr>
          <w:rFonts w:hint="default"/>
          <w:lang w:val="en-US"/>
        </w:rPr>
        <w:t>BACHELOR OF LAWS (</w:t>
      </w:r>
      <w:r>
        <w:t>LL.B</w:t>
      </w:r>
      <w:r>
        <w:rPr>
          <w:rFonts w:hint="default"/>
          <w:lang w:val="en-US"/>
        </w:rPr>
        <w:t>)</w:t>
      </w:r>
      <w:r>
        <w:t xml:space="preserve">                                                                           </w:t>
      </w:r>
      <w:r>
        <w:rPr>
          <w:rFonts w:hint="default"/>
          <w:lang w:val="en-US"/>
        </w:rPr>
        <w:t xml:space="preserve"> </w:t>
      </w:r>
      <w:r>
        <w:t xml:space="preserve"> 2022</w:t>
      </w:r>
    </w:p>
    <w:p w14:paraId="05A466D6">
      <w:pPr>
        <w:pStyle w:val="style179"/>
        <w:numPr>
          <w:ilvl w:val="0"/>
          <w:numId w:val="2"/>
        </w:numPr>
        <w:tabs>
          <w:tab w:val="left" w:leader="none" w:pos="996"/>
        </w:tabs>
        <w:rPr/>
      </w:pPr>
      <w:r>
        <w:t>WAEC,ODINARY LEVEL</w:t>
      </w:r>
      <w:r>
        <w:rPr>
          <w:rFonts w:hint="default"/>
          <w:lang w:val="en-US"/>
        </w:rPr>
        <w:t>.</w:t>
      </w:r>
      <w:r>
        <w:t xml:space="preserve">                                                                                   </w:t>
      </w:r>
      <w:bookmarkStart w:id="0" w:name="_GoBack"/>
      <w:bookmarkEnd w:id="0"/>
      <w:r>
        <w:t>2017</w:t>
      </w:r>
    </w:p>
    <w:p w14:paraId="E5A208C1">
      <w:pPr>
        <w:pStyle w:val="style179"/>
        <w:numPr>
          <w:ilvl w:val="0"/>
          <w:numId w:val="2"/>
        </w:numPr>
        <w:tabs>
          <w:tab w:val="left" w:leader="none" w:pos="996"/>
        </w:tabs>
        <w:rPr/>
      </w:pPr>
      <w:r>
        <w:t>FIRST SCHOOL LEAVING CERTIFICATE                                                           2012</w:t>
      </w:r>
    </w:p>
    <w:p w14:paraId="4E7DB240">
      <w:pPr>
        <w:pStyle w:val="style0"/>
        <w:tabs>
          <w:tab w:val="left" w:leader="none" w:pos="996"/>
        </w:tabs>
        <w:rPr>
          <w:rFonts w:ascii="Calibri" w:cs="Calibri" w:hAnsi="Calibri" w:hint="default"/>
          <w:b w:val="false"/>
          <w:bCs w:val="false"/>
          <w:sz w:val="36"/>
          <w:szCs w:val="36"/>
          <w:lang w:val="en-US"/>
        </w:rPr>
      </w:pPr>
      <w:r>
        <w:rPr>
          <w:rFonts w:ascii="Calibri" w:cs="Calibri" w:hAnsi="Calibri" w:hint="default"/>
          <w:b w:val="false"/>
          <w:bCs w:val="false"/>
          <w:sz w:val="36"/>
          <w:szCs w:val="36"/>
          <w:lang w:val="en-US"/>
        </w:rPr>
        <w:t>WORK EXPERIENCE/POSITIONS HELD WITH DUTIES</w:t>
      </w:r>
    </w:p>
    <w:p w14:paraId="257957F3">
      <w:pPr>
        <w:pStyle w:val="style0"/>
        <w:numPr>
          <w:ilvl w:val="0"/>
          <w:numId w:val="3"/>
        </w:numPr>
        <w:tabs>
          <w:tab w:val="clear" w:pos="425"/>
        </w:tabs>
        <w:ind w:left="425" w:leftChars="0" w:hanging="425" w:firstLineChars="0"/>
        <w:rPr>
          <w:rFonts w:ascii="Calibri" w:cs="Calibri" w:hAnsi="Calibri" w:hint="default"/>
          <w:b/>
          <w:bCs/>
          <w:sz w:val="22"/>
          <w:szCs w:val="22"/>
          <w:lang w:val="en-US"/>
        </w:rPr>
      </w:pPr>
      <w:r>
        <w:rPr>
          <w:rFonts w:ascii="Calibri" w:cs="Calibri" w:hAnsi="Calibri" w:hint="default"/>
          <w:b w:val="false"/>
          <w:bCs w:val="false"/>
          <w:sz w:val="22"/>
          <w:szCs w:val="22"/>
          <w:lang w:val="en-US"/>
        </w:rPr>
        <w:t xml:space="preserve">LEGAL RESEARCHER(NYSC)                                                                                      2024   </w:t>
      </w:r>
    </w:p>
    <w:p w14:paraId="867408AC">
      <w:pPr>
        <w:pStyle w:val="style0"/>
        <w:numPr>
          <w:ilvl w:val="0"/>
          <w:numId w:val="0"/>
        </w:numPr>
        <w:tabs>
          <w:tab w:val="left" w:leader="none" w:pos="996"/>
        </w:tabs>
        <w:ind w:leftChars="0" w:firstLine="3080" w:firstLineChars="1400"/>
        <w:rPr>
          <w:rFonts w:ascii="Calibri" w:cs="Calibri" w:hAnsi="Calibri" w:hint="default"/>
          <w:b w:val="false"/>
          <w:bCs w:val="false"/>
          <w:sz w:val="22"/>
          <w:szCs w:val="22"/>
          <w:u w:val="thick"/>
          <w:lang w:val="en-US"/>
        </w:rPr>
      </w:pPr>
      <w:r>
        <w:rPr>
          <w:rFonts w:ascii="Calibri" w:cs="Calibri" w:hAnsi="Calibri" w:hint="default"/>
          <w:b w:val="false"/>
          <w:bCs w:val="false"/>
          <w:sz w:val="22"/>
          <w:szCs w:val="22"/>
          <w:u w:val="single"/>
          <w:lang w:val="en-US"/>
        </w:rPr>
        <w:t>MAIN DUTIES</w:t>
      </w:r>
    </w:p>
    <w:p w14:paraId="C8576401">
      <w:pPr>
        <w:pStyle w:val="style0"/>
        <w:numPr>
          <w:ilvl w:val="0"/>
          <w:numId w:val="4"/>
        </w:numPr>
        <w:tabs>
          <w:tab w:val="clear" w:pos="425"/>
        </w:tabs>
        <w:ind w:left="425" w:leftChars="0" w:hanging="425" w:firstLineChars="0"/>
        <w:rPr>
          <w:rFonts w:ascii="Calibri" w:cs="Calibri" w:hAnsi="Calibri" w:hint="default"/>
          <w:b/>
          <w:bCs/>
          <w:sz w:val="22"/>
          <w:szCs w:val="22"/>
          <w:lang w:val="en-US"/>
        </w:rPr>
      </w:pPr>
      <w:r>
        <w:rPr>
          <w:rFonts w:ascii="Calibri" w:cs="Calibri" w:hAnsi="Calibri" w:hint="default"/>
          <w:b w:val="false"/>
          <w:bCs w:val="false"/>
          <w:sz w:val="22"/>
          <w:szCs w:val="22"/>
          <w:lang w:val="en-US"/>
        </w:rPr>
        <w:t>Carrying out comprehensive research on complex issues, analyzing statutes, codes, case law and regulations.</w:t>
      </w:r>
    </w:p>
    <w:p w14:paraId="709BE56C">
      <w:pPr>
        <w:pStyle w:val="style0"/>
        <w:numPr>
          <w:ilvl w:val="0"/>
          <w:numId w:val="4"/>
        </w:numPr>
        <w:tabs>
          <w:tab w:val="clear" w:pos="425"/>
        </w:tabs>
        <w:ind w:left="425" w:leftChars="0" w:hanging="425" w:firstLineChars="0"/>
        <w:rPr>
          <w:rFonts w:ascii="Calibri" w:cs="Calibri" w:hAnsi="Calibri" w:hint="default"/>
          <w:b/>
          <w:bCs/>
          <w:sz w:val="22"/>
          <w:szCs w:val="22"/>
          <w:lang w:val="en-US"/>
        </w:rPr>
      </w:pPr>
      <w:r>
        <w:rPr>
          <w:rFonts w:ascii="Calibri" w:cs="Calibri" w:hAnsi="Calibri" w:hint="default"/>
          <w:b w:val="false"/>
          <w:bCs w:val="false"/>
          <w:sz w:val="22"/>
          <w:szCs w:val="22"/>
          <w:lang w:val="en-US"/>
        </w:rPr>
        <w:t>To consolidate research into clear, concise report, memos and briefs for the legal team.</w:t>
      </w:r>
    </w:p>
    <w:p w14:paraId="2F7DD9D6">
      <w:pPr>
        <w:pStyle w:val="style0"/>
        <w:numPr>
          <w:ilvl w:val="0"/>
          <w:numId w:val="4"/>
        </w:numPr>
        <w:tabs>
          <w:tab w:val="clear" w:pos="425"/>
        </w:tabs>
        <w:ind w:left="425" w:leftChars="0" w:hanging="425" w:firstLineChars="0"/>
        <w:rPr>
          <w:rFonts w:ascii="Calibri" w:cs="Calibri" w:hAnsi="Calibri" w:hint="default"/>
          <w:b/>
          <w:bCs/>
          <w:sz w:val="22"/>
          <w:szCs w:val="22"/>
          <w:lang w:val="en-US"/>
        </w:rPr>
      </w:pPr>
      <w:r>
        <w:rPr>
          <w:rFonts w:ascii="Calibri" w:cs="Calibri" w:hAnsi="Calibri" w:hint="default"/>
          <w:b w:val="false"/>
          <w:bCs w:val="false"/>
          <w:sz w:val="22"/>
          <w:szCs w:val="22"/>
          <w:lang w:val="en-US"/>
        </w:rPr>
        <w:t>To examine legal documents and precedents and assessing their applicability to certain matters.</w:t>
      </w:r>
    </w:p>
    <w:p w14:paraId="8818AB2D">
      <w:pPr>
        <w:pStyle w:val="style0"/>
        <w:numPr>
          <w:ilvl w:val="0"/>
          <w:numId w:val="4"/>
        </w:numPr>
        <w:tabs>
          <w:tab w:val="clear" w:pos="425"/>
        </w:tabs>
        <w:ind w:left="425" w:leftChars="0" w:hanging="425" w:firstLineChars="0"/>
        <w:rPr>
          <w:rFonts w:ascii="Calibri" w:cs="Calibri" w:hAnsi="Calibri" w:hint="default"/>
          <w:b/>
          <w:bCs/>
          <w:sz w:val="22"/>
          <w:szCs w:val="22"/>
          <w:lang w:val="en-US"/>
        </w:rPr>
      </w:pPr>
      <w:r>
        <w:rPr>
          <w:rFonts w:ascii="Calibri" w:cs="Calibri" w:hAnsi="Calibri" w:hint="default"/>
          <w:b w:val="false"/>
          <w:bCs w:val="false"/>
          <w:sz w:val="22"/>
          <w:szCs w:val="22"/>
          <w:lang w:val="en-US"/>
        </w:rPr>
        <w:t>To organize and maintain legal research databases and resources.</w:t>
      </w:r>
    </w:p>
    <w:p w14:paraId="ED2A05DF">
      <w:pPr>
        <w:pStyle w:val="style0"/>
        <w:numPr>
          <w:ilvl w:val="0"/>
          <w:numId w:val="4"/>
        </w:numPr>
        <w:tabs>
          <w:tab w:val="clear" w:pos="425"/>
        </w:tabs>
        <w:ind w:left="425" w:leftChars="0" w:hanging="425" w:firstLineChars="0"/>
        <w:rPr>
          <w:rFonts w:ascii="Calibri" w:cs="Calibri" w:hAnsi="Calibri" w:hint="default"/>
          <w:b/>
          <w:bCs/>
          <w:sz w:val="22"/>
          <w:szCs w:val="22"/>
          <w:lang w:val="en-US"/>
        </w:rPr>
      </w:pPr>
      <w:r>
        <w:rPr>
          <w:rFonts w:ascii="Calibri" w:cs="Calibri" w:hAnsi="Calibri" w:hint="default"/>
          <w:b w:val="false"/>
          <w:bCs w:val="false"/>
          <w:sz w:val="22"/>
          <w:szCs w:val="22"/>
          <w:lang w:val="en-US"/>
        </w:rPr>
        <w:t>To assist with trial preparation by gathering evidence, preparing exhibit lists and supporting in legal arguments.</w:t>
      </w:r>
    </w:p>
    <w:p w14:paraId="DAF9534D">
      <w:pPr>
        <w:pStyle w:val="style0"/>
        <w:numPr>
          <w:ilvl w:val="0"/>
          <w:numId w:val="4"/>
        </w:numPr>
        <w:tabs>
          <w:tab w:val="clear" w:pos="425"/>
        </w:tabs>
        <w:ind w:left="425" w:leftChars="0" w:hanging="425" w:firstLineChars="0"/>
        <w:rPr>
          <w:rFonts w:ascii="Calibri" w:cs="Calibri" w:hAnsi="Calibri" w:hint="default"/>
          <w:b/>
          <w:bCs/>
          <w:sz w:val="22"/>
          <w:szCs w:val="22"/>
          <w:lang w:val="en-US"/>
        </w:rPr>
      </w:pPr>
      <w:r>
        <w:rPr>
          <w:rFonts w:ascii="Calibri" w:cs="Calibri" w:hAnsi="Calibri" w:hint="default"/>
          <w:b w:val="false"/>
          <w:bCs w:val="false"/>
          <w:sz w:val="22"/>
          <w:szCs w:val="22"/>
          <w:lang w:val="en-US"/>
        </w:rPr>
        <w:t>Maintaining strict confidentiality of sensitive information.</w:t>
      </w:r>
    </w:p>
    <w:p w14:paraId="FAA7637B">
      <w:pPr>
        <w:pStyle w:val="style0"/>
        <w:numPr>
          <w:ilvl w:val="0"/>
          <w:numId w:val="0"/>
        </w:numPr>
        <w:tabs>
          <w:tab w:val="left" w:leader="none" w:pos="996"/>
        </w:tabs>
        <w:ind w:leftChars="0"/>
        <w:rPr>
          <w:rFonts w:ascii="Calibri" w:cs="Calibri" w:hAnsi="Calibri" w:hint="default"/>
          <w:b w:val="false"/>
          <w:bCs w:val="false"/>
          <w:sz w:val="22"/>
          <w:szCs w:val="22"/>
          <w:lang w:val="en-US"/>
        </w:rPr>
      </w:pPr>
      <w:r>
        <w:rPr>
          <w:rFonts w:ascii="Calibri" w:cs="Calibri" w:hAnsi="Calibri" w:hint="default"/>
          <w:b w:val="false"/>
          <w:bCs w:val="false"/>
          <w:sz w:val="36"/>
          <w:szCs w:val="36"/>
          <w:lang w:val="en-US"/>
        </w:rPr>
        <w:t xml:space="preserve">HOBBIES: </w:t>
      </w:r>
      <w:r>
        <w:rPr>
          <w:rFonts w:ascii="Calibri" w:cs="Calibri" w:hAnsi="Calibri" w:hint="default"/>
          <w:b w:val="false"/>
          <w:bCs w:val="false"/>
          <w:sz w:val="22"/>
          <w:szCs w:val="22"/>
          <w:lang w:val="en-US"/>
        </w:rPr>
        <w:t xml:space="preserve">Travelling, discovering new things and listening to music.     </w:t>
      </w:r>
    </w:p>
    <w:p w14:paraId="2D0C4364">
      <w:pPr>
        <w:pStyle w:val="style0"/>
        <w:numPr>
          <w:ilvl w:val="0"/>
          <w:numId w:val="0"/>
        </w:numPr>
        <w:tabs>
          <w:tab w:val="left" w:leader="none" w:pos="996"/>
        </w:tabs>
        <w:ind w:leftChars="0"/>
        <w:rPr>
          <w:rFonts w:ascii="Calibri" w:cs="Calibri" w:hAnsi="Calibri" w:hint="default"/>
          <w:b w:val="false"/>
          <w:bCs w:val="false"/>
          <w:sz w:val="22"/>
          <w:szCs w:val="22"/>
          <w:lang w:val="en-US"/>
        </w:rPr>
      </w:pPr>
      <w:r>
        <w:rPr>
          <w:rFonts w:ascii="Calibri" w:cs="Calibri" w:hAnsi="Calibri" w:hint="default"/>
          <w:b w:val="false"/>
          <w:bCs w:val="false"/>
          <w:sz w:val="36"/>
          <w:szCs w:val="36"/>
          <w:lang w:val="en-US"/>
        </w:rPr>
        <w:t xml:space="preserve">REFERENCE: </w:t>
      </w:r>
      <w:r>
        <w:rPr>
          <w:rFonts w:ascii="Calibri" w:cs="Calibri" w:hAnsi="Calibri" w:hint="default"/>
          <w:b w:val="false"/>
          <w:bCs w:val="false"/>
          <w:sz w:val="22"/>
          <w:szCs w:val="22"/>
          <w:lang w:val="en-US"/>
        </w:rPr>
        <w:t xml:space="preserve">As requested.                                                                                                     </w:t>
      </w:r>
    </w:p>
    <w:sectPr>
      <w:pgSz w:w="12240" w:h="15840" w:orient="portrait"/>
      <w:pgMar w:top="1440" w:right="1440" w:bottom="1440" w:left="144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004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001010101"/>
    <w:charset w:val="86"/>
    <w:family w:val="auto"/>
    <w:pitch w:val="variable"/>
    <w:sig w:usb0="00000003" w:usb1="080E0000" w:usb2="00000010" w:usb3="00000000" w:csb0="00040001" w:csb1="00000000"/>
  </w:font>
  <w:font w:name="SimSun">
    <w:altName w:val="SimSun"/>
    <w:panose1 w:val="02010600030001010101"/>
    <w:charset w:val="86"/>
    <w:family w:val="auto"/>
    <w:pitch w:val="default"/>
    <w:sig w:usb0="00000003" w:usb1="288F0000" w:usb2="00000006" w:usb3="00000000" w:csb0="00040001" w:csb1="00000000"/>
  </w:font>
  <w:font w:name="Arial">
    <w:altName w:val="Arial"/>
    <w:panose1 w:val="020b06040200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001010101"/>
    <w:charset w:val="86"/>
    <w:family w:val="auto"/>
    <w:pitch w:val="default"/>
    <w:sig w:usb0="00000001" w:usb1="080E0000" w:usb2="00000010" w:usb3="00000000" w:csb0="00040000" w:csb1="00000000"/>
  </w:font>
  <w:font w:name="Courier New">
    <w:altName w:val="Courier New"/>
    <w:panose1 w:val="02070309020002020404"/>
    <w:charset w:val="00"/>
    <w:family w:val="modern"/>
    <w:pitch w:val="default"/>
    <w:sig w:usb0="E0002EFF" w:usb1="C0007843" w:usb2="00000009" w:usb3="00000000" w:csb0="400001FF" w:csb1="FFFF0000"/>
  </w:font>
  <w:font w:name="Wingdings">
    <w:altName w:val="Wingding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altName w:val="Calibri"/>
    <w:panose1 w:val="020f0502020002030204"/>
    <w:charset w:val="86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singleLevel"/>
    <w:tmpl w:val="AA7AB25C"/>
    <w:lvl w:ilvl="0">
      <w:start w:val="1"/>
      <w:numFmt w:val="upperRoman"/>
      <w:lvlText w:val="%1."/>
      <w:lvlJc w:val="left"/>
      <w:pPr>
        <w:tabs>
          <w:tab w:val="left" w:leader="none" w:pos="425"/>
        </w:tabs>
        <w:ind w:left="425" w:leftChars="0" w:hanging="425" w:firstLineChars="0"/>
      </w:pPr>
      <w:rPr>
        <w:rFonts w:hint="default"/>
        <w:b w:val="false"/>
        <w:bCs w:val="false"/>
      </w:rPr>
    </w:lvl>
  </w:abstractNum>
  <w:abstractNum w:abstractNumId="1">
    <w:nsid w:val="00000001"/>
    <w:multiLevelType w:val="singleLevel"/>
    <w:tmpl w:val="AF46C478"/>
    <w:lvl w:ilvl="0">
      <w:start w:val="1"/>
      <w:numFmt w:val="decimal"/>
      <w:lvlText w:val="%1)"/>
      <w:lvlJc w:val="left"/>
      <w:pPr>
        <w:tabs>
          <w:tab w:val="left" w:leader="none" w:pos="425"/>
        </w:tabs>
        <w:ind w:left="425" w:leftChars="0" w:hanging="425" w:firstLineChars="0"/>
      </w:pPr>
      <w:rPr>
        <w:rFonts w:hint="default"/>
        <w:b w:val="false"/>
        <w:bCs w:val="false"/>
      </w:rPr>
    </w:lvl>
  </w:abstractNum>
  <w:abstractNum w:abstractNumId="2">
    <w:nsid w:val="00000002"/>
    <w:multiLevelType w:val="multilevel"/>
    <w:tmpl w:val="6F2A76C7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0000003"/>
    <w:multiLevelType w:val="multilevel"/>
    <w:tmpl w:val="76265737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60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Calibri" w:hAnsi="Calibri"/>
      </w:rPr>
    </w:rPrDefault>
    <w:pPrDefault>
      <w:pPr/>
    </w:pPrDefault>
  </w:docDefaults>
  <w:style w:type="paragraph" w:default="1" w:styleId="style0">
    <w:name w:val="Normal"/>
    <w:next w:val="style0"/>
    <w:qFormat/>
    <w:uiPriority w:val="0"/>
    <w:pPr>
      <w:spacing w:after="200" w:lineRule="auto" w:line="276"/>
    </w:pPr>
    <w:rPr>
      <w:rFonts w:ascii="Calibri" w:cs="宋体" w:eastAsia="Calibri" w:hAnsi="Calibri"/>
      <w:sz w:val="22"/>
      <w:szCs w:val="22"/>
      <w:lang w:val="en-US" w:bidi="ar-SA" w:eastAsia="en-US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character" w:styleId="style85">
    <w:name w:val="Hyperlink"/>
    <w:basedOn w:val="style65"/>
    <w:next w:val="style85"/>
    <w:qFormat/>
    <w:uiPriority w:val="99"/>
    <w:rPr>
      <w:color w:val="0000ff"/>
      <w:u w:val="single"/>
    </w:rPr>
  </w:style>
  <w:style w:type="paragraph" w:styleId="style179">
    <w:name w:val="List Paragraph"/>
    <w:basedOn w:val="style0"/>
    <w:next w:val="style179"/>
    <w:qFormat/>
    <w:uiPriority w:val="34"/>
    <w:pPr>
      <w:ind w:left="720"/>
      <w:contextualSpacing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Words>212</Words>
  <Pages>2</Pages>
  <Characters>1378</Characters>
  <Application>WPS Office</Application>
  <DocSecurity>0</DocSecurity>
  <Paragraphs>35</Paragraphs>
  <ScaleCrop>false</ScaleCrop>
  <LinksUpToDate>false</LinksUpToDate>
  <CharactersWithSpaces>2547</CharactersWithSpaces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2026-10-06T16:22:02Z</dcterms:created>
  <dc:creator>ASUS</dc:creator>
  <lastModifiedBy>itel S667LN</lastModifiedBy>
  <dcterms:modified xsi:type="dcterms:W3CDTF">2026-10-06T16:22:02Z</dcterms:modified>
  <revision>2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1033-11.2.0.11254</vt:lpwstr>
  </property>
  <property fmtid="{D5CDD505-2E9C-101B-9397-08002B2CF9AE}" pid="3" name="ICV">
    <vt:lpwstr>0f49d6358a5146ee8483725c870e2d49_23</vt:lpwstr>
  </property>
</Properties>
</file>