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79D95">
      <w:pPr>
        <w:jc w:val="center"/>
      </w:pPr>
      <w:bookmarkStart w:id="0" w:name="_GoBack"/>
      <w:bookmarkEnd w:id="0"/>
      <w:r>
        <w:rPr>
          <w:b/>
          <w:sz w:val="36"/>
        </w:rPr>
        <w:t>UDENWA CHIAMAKA THERESA</w:t>
      </w:r>
    </w:p>
    <w:p w14:paraId="311F5D61">
      <w:pPr>
        <w:jc w:val="center"/>
      </w:pPr>
      <w:r>
        <w:rPr>
          <w:b/>
          <w:sz w:val="20"/>
        </w:rPr>
        <w:t>UNDERGRADUATE | ADMINISTRATIVE &amp; DIGITAL SUPPORT</w:t>
      </w:r>
    </w:p>
    <w:p w14:paraId="0150347D">
      <w:pPr>
        <w:jc w:val="center"/>
      </w:pPr>
      <w:r>
        <w:rPr>
          <w:sz w:val="18"/>
        </w:rPr>
        <w:t>07010488100  •  udenwaloura064@gmail.com  •  Bode Thomas, Surulere, Lagos, Nigeria</w:t>
      </w:r>
    </w:p>
    <w:p w14:paraId="004AD41B">
      <w:pPr>
        <w:pBdr>
          <w:bottom w:val="single" w:color="808080" w:sz="4" w:space="1"/>
        </w:pBdr>
        <w:spacing w:before="140" w:after="60"/>
      </w:pPr>
      <w:r>
        <w:rPr>
          <w:b/>
          <w:sz w:val="22"/>
        </w:rPr>
        <w:t>PROFESSIONAL PROFILE</w:t>
      </w:r>
    </w:p>
    <w:p w14:paraId="7ECC72E4">
      <w:pPr/>
      <w:r>
        <w:t>Versatile and enthusiastic undergraduate with practical experience in social media support, content creation, client support, coordination and administrative work. Demonstrates strong communication, teamwork, organization, creativity and willingness to learn. Comfortable working independently or collaboratively and able to adapt to different tasks and professional environments.</w:t>
      </w:r>
    </w:p>
    <w:p w14:paraId="06981841">
      <w:pPr>
        <w:pBdr>
          <w:bottom w:val="single" w:color="808080" w:sz="4" w:space="1"/>
        </w:pBdr>
        <w:spacing w:before="140" w:after="60"/>
      </w:pPr>
      <w:r>
        <w:rPr>
          <w:b/>
          <w:sz w:val="22"/>
        </w:rPr>
        <w:t>EDUCATION</w:t>
      </w:r>
    </w:p>
    <w:p w14:paraId="34DD3865">
      <w:pPr/>
      <w:r>
        <w:rPr>
          <w:b/>
        </w:rPr>
        <w:t>Alex Ekwueme Federal University</w:t>
      </w:r>
      <w:r>
        <w:br w:type="textWrapping"/>
      </w:r>
      <w:r>
        <w:t>B.A. Theatre Arts — 300 Level (Undergraduate)</w:t>
      </w:r>
      <w:r>
        <w:br w:type="textWrapping"/>
      </w:r>
      <w:r>
        <w:t>Expected Graduation: 2027</w:t>
      </w:r>
    </w:p>
    <w:p w14:paraId="039C2105">
      <w:pPr>
        <w:pBdr>
          <w:bottom w:val="single" w:color="808080" w:sz="4" w:space="1"/>
        </w:pBdr>
        <w:spacing w:before="140" w:after="60"/>
      </w:pPr>
      <w:r>
        <w:rPr>
          <w:b/>
          <w:sz w:val="22"/>
        </w:rPr>
        <w:t>WORK EXPERIENCE</w:t>
      </w:r>
    </w:p>
    <w:p w14:paraId="023737F9">
      <w:pPr/>
      <w:r>
        <w:rPr>
          <w:b/>
        </w:rPr>
        <w:t>Secretary — Building Factory</w:t>
      </w:r>
      <w:r>
        <w:br w:type="textWrapping"/>
      </w:r>
      <w:r>
        <w:t>January – December 2021</w:t>
      </w:r>
    </w:p>
    <w:p w14:paraId="0CA3501F">
      <w:pPr>
        <w:pStyle w:val="20"/>
        <w:spacing w:after="30"/>
        <w:ind w:left="259" w:hanging="173"/>
      </w:pPr>
      <w:r>
        <w:t>Provided administrative and organizational support in a work environment.</w:t>
      </w:r>
    </w:p>
    <w:p w14:paraId="16047997">
      <w:pPr>
        <w:pStyle w:val="20"/>
        <w:spacing w:after="30"/>
        <w:ind w:left="259" w:hanging="173"/>
      </w:pPr>
      <w:r>
        <w:t>Handled assigned tasks and supported day-to-day activities.</w:t>
      </w:r>
    </w:p>
    <w:p w14:paraId="660A37DB">
      <w:pPr>
        <w:pStyle w:val="20"/>
        <w:spacing w:after="30"/>
        <w:ind w:left="259" w:hanging="173"/>
      </w:pPr>
      <w:r>
        <w:t>Developed practical experience in responsibility, organization and workplace communication.</w:t>
      </w:r>
    </w:p>
    <w:p w14:paraId="00483D32">
      <w:pPr/>
      <w:r>
        <w:rPr>
          <w:b/>
        </w:rPr>
        <w:t>Personal Assistant — Makeup Artist</w:t>
      </w:r>
    </w:p>
    <w:p w14:paraId="7CB065B2">
      <w:pPr>
        <w:pStyle w:val="20"/>
        <w:spacing w:after="30"/>
        <w:ind w:left="259" w:hanging="173"/>
      </w:pPr>
      <w:r>
        <w:t>Assisted with day-to-day activities and supported the makeup artist during client-related tasks.</w:t>
      </w:r>
    </w:p>
    <w:p w14:paraId="289A3609">
      <w:pPr>
        <w:pStyle w:val="20"/>
        <w:spacing w:after="30"/>
        <w:ind w:left="259" w:hanging="173"/>
      </w:pPr>
      <w:r>
        <w:t>Helped coordinate and organize makeup appointments and related activities.</w:t>
      </w:r>
    </w:p>
    <w:p w14:paraId="5A7E030E">
      <w:pPr>
        <w:pStyle w:val="20"/>
        <w:spacing w:after="30"/>
        <w:ind w:left="259" w:hanging="173"/>
      </w:pPr>
      <w:r>
        <w:t>Supported content-related activities and maintained a cooperative relationship with clients and colleagues.</w:t>
      </w:r>
    </w:p>
    <w:p w14:paraId="48CCB743">
      <w:pPr/>
      <w:r>
        <w:rPr>
          <w:b/>
        </w:rPr>
        <w:t>Social Media &amp; Content Support — Bullify Kennel</w:t>
      </w:r>
    </w:p>
    <w:p w14:paraId="04F438EB">
      <w:pPr>
        <w:pStyle w:val="20"/>
        <w:spacing w:after="30"/>
        <w:ind w:left="259" w:hanging="173"/>
      </w:pPr>
      <w:r>
        <w:t>Managed and supported the TikTok account by creating and organizing engaging social media content.</w:t>
      </w:r>
    </w:p>
    <w:p w14:paraId="0CE71E76">
      <w:pPr>
        <w:pStyle w:val="20"/>
        <w:spacing w:after="30"/>
        <w:ind w:left="259" w:hanging="173"/>
      </w:pPr>
      <w:r>
        <w:t>Created short-form content designed to attract audience attention and showcase services.</w:t>
      </w:r>
    </w:p>
    <w:p w14:paraId="3A2FC673">
      <w:pPr>
        <w:pStyle w:val="20"/>
        <w:spacing w:after="30"/>
        <w:ind w:left="259" w:hanging="173"/>
      </w:pPr>
      <w:r>
        <w:t>Supported content ideas, captions and presentation for social media posts.</w:t>
      </w:r>
    </w:p>
    <w:p w14:paraId="22F1513C">
      <w:pPr/>
      <w:r>
        <w:rPr>
          <w:b/>
        </w:rPr>
        <w:t>Independent &amp; Collaborative Content Creation</w:t>
      </w:r>
    </w:p>
    <w:p w14:paraId="77AEFBCD">
      <w:pPr>
        <w:pStyle w:val="20"/>
        <w:spacing w:after="30"/>
        <w:ind w:left="259" w:hanging="173"/>
      </w:pPr>
      <w:r>
        <w:t>Creates and edits short-form videos for social media platforms.</w:t>
      </w:r>
    </w:p>
    <w:p w14:paraId="2295E93B">
      <w:pPr>
        <w:pStyle w:val="20"/>
        <w:spacing w:after="30"/>
        <w:ind w:left="259" w:hanging="173"/>
      </w:pPr>
      <w:r>
        <w:t>Creates content for personal projects and assists friends and classmates with content-related tasks.</w:t>
      </w:r>
    </w:p>
    <w:p w14:paraId="4DFD6698">
      <w:pPr>
        <w:pStyle w:val="20"/>
        <w:spacing w:after="30"/>
        <w:ind w:left="259" w:hanging="173"/>
      </w:pPr>
      <w:r>
        <w:t>Works with others to develop creative ideas and present them in an engaging way.</w:t>
      </w:r>
    </w:p>
    <w:p w14:paraId="6E64057F">
      <w:pPr>
        <w:pBdr>
          <w:bottom w:val="single" w:color="808080" w:sz="4" w:space="1"/>
        </w:pBdr>
        <w:spacing w:before="140" w:after="60"/>
      </w:pPr>
      <w:r>
        <w:rPr>
          <w:b/>
          <w:sz w:val="22"/>
        </w:rPr>
        <w:t>CORE SKILLS</w:t>
      </w:r>
    </w:p>
    <w:tbl>
      <w:tblPr>
        <w:tblStyle w:val="35"/>
        <w:tblW w:w="0" w:type="auto"/>
        <w:tblInd w:w="0" w:type="dxa"/>
        <w:tblLayout w:type="fixed"/>
        <w:tblCellMar>
          <w:top w:w="0" w:type="dxa"/>
          <w:left w:w="108" w:type="dxa"/>
          <w:bottom w:w="0" w:type="dxa"/>
          <w:right w:w="108" w:type="dxa"/>
        </w:tblCellMar>
      </w:tblPr>
      <w:tblGrid>
        <w:gridCol w:w="5112"/>
        <w:gridCol w:w="5112"/>
      </w:tblGrid>
      <w:tr w14:paraId="27749EE8">
        <w:tblPrEx>
          <w:tblLayout w:type="fixed"/>
        </w:tblPrEx>
        <w:tc>
          <w:tcPr>
            <w:tcW w:w="5112" w:type="dxa"/>
            <w:tcBorders>
              <w:top w:val="nil"/>
              <w:left w:val="nil"/>
              <w:bottom w:val="nil"/>
              <w:right w:val="nil"/>
              <w:insideH w:val="nil"/>
              <w:insideV w:val="nil"/>
            </w:tcBorders>
          </w:tcPr>
          <w:p w14:paraId="76C83935">
            <w:pPr>
              <w:spacing w:after="40"/>
            </w:pPr>
            <w:r>
              <w:rPr>
                <w:sz w:val="19"/>
              </w:rPr>
              <w:t>• Communication &amp; Interpersonal Skills</w:t>
            </w:r>
          </w:p>
        </w:tc>
        <w:tc>
          <w:tcPr>
            <w:tcW w:w="5112" w:type="dxa"/>
            <w:tcBorders>
              <w:top w:val="nil"/>
              <w:left w:val="nil"/>
              <w:bottom w:val="nil"/>
              <w:right w:val="nil"/>
              <w:insideH w:val="nil"/>
              <w:insideV w:val="nil"/>
            </w:tcBorders>
          </w:tcPr>
          <w:p w14:paraId="57B94926">
            <w:pPr>
              <w:spacing w:after="40"/>
            </w:pPr>
            <w:r>
              <w:rPr>
                <w:sz w:val="19"/>
              </w:rPr>
              <w:t>• Administrative &amp; Organizational Support</w:t>
            </w:r>
          </w:p>
        </w:tc>
      </w:tr>
      <w:tr w14:paraId="2A790928">
        <w:tblPrEx>
          <w:tblLayout w:type="fixed"/>
        </w:tblPrEx>
        <w:tc>
          <w:tcPr>
            <w:tcW w:w="5112" w:type="dxa"/>
            <w:tcBorders>
              <w:top w:val="nil"/>
              <w:left w:val="nil"/>
              <w:bottom w:val="nil"/>
              <w:right w:val="nil"/>
              <w:insideH w:val="nil"/>
              <w:insideV w:val="nil"/>
            </w:tcBorders>
          </w:tcPr>
          <w:p w14:paraId="1BE6074B">
            <w:pPr>
              <w:spacing w:after="40"/>
            </w:pPr>
            <w:r>
              <w:rPr>
                <w:sz w:val="19"/>
              </w:rPr>
              <w:t>• Customer/Client Support</w:t>
            </w:r>
          </w:p>
        </w:tc>
        <w:tc>
          <w:tcPr>
            <w:tcW w:w="5112" w:type="dxa"/>
            <w:tcBorders>
              <w:top w:val="nil"/>
              <w:left w:val="nil"/>
              <w:bottom w:val="nil"/>
              <w:right w:val="nil"/>
              <w:insideH w:val="nil"/>
              <w:insideV w:val="nil"/>
            </w:tcBorders>
          </w:tcPr>
          <w:p w14:paraId="07AEE953">
            <w:pPr>
              <w:spacing w:after="40"/>
            </w:pPr>
            <w:r>
              <w:rPr>
                <w:sz w:val="19"/>
              </w:rPr>
              <w:t>• Social Media Management</w:t>
            </w:r>
          </w:p>
        </w:tc>
      </w:tr>
      <w:tr w14:paraId="6CDCCB5C">
        <w:tblPrEx>
          <w:tblLayout w:type="fixed"/>
        </w:tblPrEx>
        <w:tc>
          <w:tcPr>
            <w:tcW w:w="5112" w:type="dxa"/>
            <w:tcBorders>
              <w:top w:val="nil"/>
              <w:left w:val="nil"/>
              <w:bottom w:val="nil"/>
              <w:right w:val="nil"/>
              <w:insideH w:val="nil"/>
              <w:insideV w:val="nil"/>
            </w:tcBorders>
          </w:tcPr>
          <w:p w14:paraId="59160222">
            <w:pPr>
              <w:spacing w:after="40"/>
            </w:pPr>
            <w:r>
              <w:rPr>
                <w:sz w:val="19"/>
              </w:rPr>
              <w:t>• Content Creation &amp; Creative Storytelling</w:t>
            </w:r>
          </w:p>
        </w:tc>
        <w:tc>
          <w:tcPr>
            <w:tcW w:w="5112" w:type="dxa"/>
            <w:tcBorders>
              <w:top w:val="nil"/>
              <w:left w:val="nil"/>
              <w:bottom w:val="nil"/>
              <w:right w:val="nil"/>
              <w:insideH w:val="nil"/>
              <w:insideV w:val="nil"/>
            </w:tcBorders>
          </w:tcPr>
          <w:p w14:paraId="782EB67A">
            <w:pPr>
              <w:spacing w:after="40"/>
            </w:pPr>
            <w:r>
              <w:rPr>
                <w:sz w:val="19"/>
              </w:rPr>
              <w:t>• Short-form Video Editing</w:t>
            </w:r>
          </w:p>
        </w:tc>
      </w:tr>
      <w:tr w14:paraId="1E923A03">
        <w:tblPrEx>
          <w:tblLayout w:type="fixed"/>
        </w:tblPrEx>
        <w:tc>
          <w:tcPr>
            <w:tcW w:w="5112" w:type="dxa"/>
            <w:tcBorders>
              <w:top w:val="nil"/>
              <w:left w:val="nil"/>
              <w:bottom w:val="nil"/>
              <w:right w:val="nil"/>
              <w:insideH w:val="nil"/>
              <w:insideV w:val="nil"/>
            </w:tcBorders>
          </w:tcPr>
          <w:p w14:paraId="047E6550">
            <w:pPr>
              <w:spacing w:after="40"/>
            </w:pPr>
            <w:r>
              <w:rPr>
                <w:sz w:val="19"/>
              </w:rPr>
              <w:t>• Content Planning &amp; Ideation</w:t>
            </w:r>
          </w:p>
        </w:tc>
        <w:tc>
          <w:tcPr>
            <w:tcW w:w="5112" w:type="dxa"/>
            <w:tcBorders>
              <w:top w:val="nil"/>
              <w:left w:val="nil"/>
              <w:bottom w:val="nil"/>
              <w:right w:val="nil"/>
              <w:insideH w:val="nil"/>
              <w:insideV w:val="nil"/>
            </w:tcBorders>
          </w:tcPr>
          <w:p w14:paraId="51F65B94">
            <w:pPr>
              <w:spacing w:after="40"/>
            </w:pPr>
            <w:r>
              <w:rPr>
                <w:sz w:val="19"/>
              </w:rPr>
              <w:t>• Teamwork &amp; Collaboration</w:t>
            </w:r>
          </w:p>
        </w:tc>
      </w:tr>
      <w:tr w14:paraId="4FFB6A0D">
        <w:tblPrEx>
          <w:tblLayout w:type="fixed"/>
        </w:tblPrEx>
        <w:tc>
          <w:tcPr>
            <w:tcW w:w="5112" w:type="dxa"/>
            <w:tcBorders>
              <w:top w:val="nil"/>
              <w:left w:val="nil"/>
              <w:bottom w:val="nil"/>
              <w:right w:val="nil"/>
              <w:insideH w:val="nil"/>
              <w:insideV w:val="nil"/>
            </w:tcBorders>
          </w:tcPr>
          <w:p w14:paraId="27CBA39D">
            <w:pPr>
              <w:spacing w:after="40"/>
            </w:pPr>
            <w:r>
              <w:rPr>
                <w:sz w:val="19"/>
              </w:rPr>
              <w:t>• Time Management &amp; Organization</w:t>
            </w:r>
          </w:p>
        </w:tc>
        <w:tc>
          <w:tcPr>
            <w:tcW w:w="5112" w:type="dxa"/>
            <w:tcBorders>
              <w:top w:val="nil"/>
              <w:left w:val="nil"/>
              <w:bottom w:val="nil"/>
              <w:right w:val="nil"/>
              <w:insideH w:val="nil"/>
              <w:insideV w:val="nil"/>
            </w:tcBorders>
          </w:tcPr>
          <w:p w14:paraId="1E1FEA27">
            <w:pPr>
              <w:spacing w:after="40"/>
            </w:pPr>
            <w:r>
              <w:rPr>
                <w:sz w:val="19"/>
              </w:rPr>
              <w:t>• Adaptability &amp; Willingness to Learn</w:t>
            </w:r>
          </w:p>
        </w:tc>
      </w:tr>
    </w:tbl>
    <w:p w14:paraId="68D151A5">
      <w:pPr>
        <w:pBdr>
          <w:bottom w:val="single" w:color="808080" w:sz="4" w:space="1"/>
        </w:pBdr>
        <w:spacing w:before="140" w:after="60"/>
      </w:pPr>
      <w:r>
        <w:rPr>
          <w:b/>
          <w:sz w:val="22"/>
        </w:rPr>
        <w:t>ADDITIONAL INFORMATION</w:t>
      </w:r>
    </w:p>
    <w:p w14:paraId="0D73CB17">
      <w:pPr>
        <w:pStyle w:val="20"/>
        <w:spacing w:after="30"/>
        <w:ind w:left="259" w:hanging="173"/>
      </w:pPr>
      <w:r>
        <w:t>Available for interview and willing to learn and grow within a professional organization.</w:t>
      </w:r>
    </w:p>
    <w:p w14:paraId="022490E6">
      <w:pPr>
        <w:pStyle w:val="20"/>
        <w:spacing w:after="30"/>
        <w:ind w:left="259" w:hanging="173"/>
      </w:pPr>
      <w:r>
        <w:t>References available upon request.</w:t>
      </w:r>
    </w:p>
    <w:sectPr>
      <w:footerReference r:id="rId3" w:type="default"/>
      <w:pgSz w:w="12240" w:h="15840"/>
      <w:pgMar w:top="792" w:right="1008" w:bottom="792" w:left="100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panose1 w:val="00000000000000000000"/>
    <w:charset w:val="02"/>
    <w:family w:val="auto"/>
    <w:pitch w:val="default"/>
    <w:sig w:usb0="00000000" w:usb1="00000000" w:usb2="00000000" w:usb3="00000000" w:csb0="80000000" w:csb1="00000000"/>
  </w:font>
  <w:font w:name="ＭＳ 明朝">
    <w:panose1 w:val="00000000000000000000"/>
    <w:charset w:val="80"/>
    <w:family w:val="roman"/>
    <w:pitch w:val="default"/>
    <w:sig w:usb0="00000000" w:usb1="00000000" w:usb2="00000010" w:usb3="00000000" w:csb0="00020000" w:csb1="00000000"/>
  </w:font>
  <w:font w:name="ＭＳ ゴシック">
    <w:panose1 w:val="00000000000000000000"/>
    <w:charset w:val="80"/>
    <w:family w:val="modern"/>
    <w:pitch w:val="default"/>
    <w:sig w:usb0="00000000" w:usb1="00000000" w:usb2="00000010" w:usb3="00000000" w:csb0="00020000" w:csb1="00000000"/>
  </w:font>
  <w:font w:name="Courier">
    <w:panose1 w:val="02000500000000000000"/>
    <w:charset w:val="00"/>
    <w:family w:val="auto"/>
    <w:pitch w:val="default"/>
    <w:sig w:usb0="00000000" w:usb1="00000000" w:usb2="00000000" w:usb3="00000000" w:csb0="00000001" w:csb1="00000000"/>
  </w:font>
  <w:font w:name="Apto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058BF">
    <w:pPr>
      <w:pStyle w:val="15"/>
      <w:jc w:val="center"/>
    </w:pPr>
    <w:r>
      <w:rPr>
        <w:sz w:val="16"/>
      </w:rPr>
      <w:t>Udenwa Chiamaka Theresa | General Resume</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8"/>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7"/>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2"/>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1"/>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6"/>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0"/>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60" w:line="276" w:lineRule="auto"/>
    </w:pPr>
    <w:rPr>
      <w:rFonts w:ascii="Aptos" w:hAnsi="Aptos" w:eastAsiaTheme="minorEastAsia" w:cstheme="minorBidi"/>
      <w:sz w:val="20"/>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unhideWhenUsed/>
    <w:uiPriority w:val="1"/>
  </w:style>
  <w:style w:type="table" w:default="1" w:styleId="35">
    <w:name w:val="Normal Table"/>
    <w:unhideWhenUsed/>
    <w:uiPriority w:val="99"/>
    <w:tblPr>
      <w:tblLayout w:type="fixed"/>
      <w:tblCellMar>
        <w:top w:w="0" w:type="dxa"/>
        <w:left w:w="108" w:type="dxa"/>
        <w:bottom w:w="0" w:type="dxa"/>
        <w:right w:w="108" w:type="dxa"/>
      </w:tblCellMar>
    </w:tblPr>
  </w:style>
  <w:style w:type="paragraph" w:styleId="11">
    <w:name w:val="Body Text"/>
    <w:basedOn w:val="1"/>
    <w:link w:val="144"/>
    <w:unhideWhenUsed/>
    <w:uiPriority w:val="99"/>
    <w:pPr>
      <w:spacing w:after="120"/>
    </w:pPr>
  </w:style>
  <w:style w:type="paragraph" w:styleId="12">
    <w:name w:val="Body Text 2"/>
    <w:basedOn w:val="1"/>
    <w:link w:val="145"/>
    <w:unhideWhenUsed/>
    <w:uiPriority w:val="99"/>
    <w:pPr>
      <w:spacing w:after="120" w:line="480" w:lineRule="auto"/>
    </w:pPr>
  </w:style>
  <w:style w:type="paragraph" w:styleId="13">
    <w:name w:val="Body Text 3"/>
    <w:basedOn w:val="1"/>
    <w:link w:val="146"/>
    <w:unhideWhenUsed/>
    <w:uiPriority w:val="99"/>
    <w:pPr>
      <w:spacing w:after="120"/>
    </w:pPr>
    <w:rPr>
      <w:sz w:val="16"/>
      <w:szCs w:val="16"/>
    </w:rPr>
  </w:style>
  <w:style w:type="paragraph" w:styleId="14">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5">
    <w:name w:val="footer"/>
    <w:basedOn w:val="1"/>
    <w:link w:val="136"/>
    <w:unhideWhenUsed/>
    <w:uiPriority w:val="99"/>
    <w:pPr>
      <w:tabs>
        <w:tab w:val="center" w:pos="4680"/>
        <w:tab w:val="right" w:pos="9360"/>
      </w:tabs>
      <w:spacing w:after="0" w:line="240" w:lineRule="auto"/>
    </w:pPr>
  </w:style>
  <w:style w:type="paragraph" w:styleId="16">
    <w:name w:val="header"/>
    <w:basedOn w:val="1"/>
    <w:link w:val="135"/>
    <w:unhideWhenUsed/>
    <w:uiPriority w:val="99"/>
    <w:pPr>
      <w:tabs>
        <w:tab w:val="center" w:pos="4680"/>
        <w:tab w:val="right" w:pos="9360"/>
      </w:tabs>
      <w:spacing w:after="0" w:line="240" w:lineRule="auto"/>
    </w:pPr>
  </w:style>
  <w:style w:type="paragraph" w:styleId="17">
    <w:name w:val="List"/>
    <w:basedOn w:val="1"/>
    <w:unhideWhenUsed/>
    <w:uiPriority w:val="99"/>
    <w:pPr>
      <w:ind w:left="360" w:hanging="360"/>
      <w:contextualSpacing/>
    </w:pPr>
  </w:style>
  <w:style w:type="paragraph" w:styleId="18">
    <w:name w:val="List 2"/>
    <w:basedOn w:val="1"/>
    <w:unhideWhenUsed/>
    <w:uiPriority w:val="99"/>
    <w:pPr>
      <w:ind w:left="720" w:hanging="360"/>
      <w:contextualSpacing/>
    </w:pPr>
  </w:style>
  <w:style w:type="paragraph" w:styleId="19">
    <w:name w:val="List 3"/>
    <w:basedOn w:val="1"/>
    <w:unhideWhenUsed/>
    <w:uiPriority w:val="99"/>
    <w:pPr>
      <w:ind w:left="1080" w:hanging="360"/>
      <w:contextualSpacing/>
    </w:pPr>
  </w:style>
  <w:style w:type="paragraph" w:styleId="20">
    <w:name w:val="List Bullet"/>
    <w:basedOn w:val="1"/>
    <w:unhideWhenUsed/>
    <w:uiPriority w:val="99"/>
    <w:pPr>
      <w:numPr>
        <w:ilvl w:val="0"/>
        <w:numId w:val="1"/>
      </w:numPr>
      <w:contextualSpacing/>
    </w:pPr>
  </w:style>
  <w:style w:type="paragraph" w:styleId="21">
    <w:name w:val="List Bullet 2"/>
    <w:basedOn w:val="1"/>
    <w:unhideWhenUsed/>
    <w:uiPriority w:val="99"/>
    <w:pPr>
      <w:numPr>
        <w:ilvl w:val="0"/>
        <w:numId w:val="2"/>
      </w:numPr>
      <w:contextualSpacing/>
    </w:pPr>
  </w:style>
  <w:style w:type="paragraph" w:styleId="22">
    <w:name w:val="List Bullet 3"/>
    <w:basedOn w:val="1"/>
    <w:unhideWhenUsed/>
    <w:uiPriority w:val="99"/>
    <w:pPr>
      <w:numPr>
        <w:ilvl w:val="0"/>
        <w:numId w:val="3"/>
      </w:numPr>
      <w:contextualSpacing/>
    </w:pPr>
  </w:style>
  <w:style w:type="paragraph" w:styleId="23">
    <w:name w:val="List Continue"/>
    <w:basedOn w:val="1"/>
    <w:unhideWhenUsed/>
    <w:uiPriority w:val="99"/>
    <w:pPr>
      <w:spacing w:after="120"/>
      <w:ind w:left="360"/>
      <w:contextualSpacing/>
    </w:pPr>
  </w:style>
  <w:style w:type="paragraph" w:styleId="24">
    <w:name w:val="List Continue 2"/>
    <w:basedOn w:val="1"/>
    <w:unhideWhenUsed/>
    <w:uiPriority w:val="99"/>
    <w:pPr>
      <w:spacing w:after="120"/>
      <w:ind w:left="720"/>
      <w:contextualSpacing/>
    </w:pPr>
  </w:style>
  <w:style w:type="paragraph" w:styleId="25">
    <w:name w:val="List Continue 3"/>
    <w:basedOn w:val="1"/>
    <w:unhideWhenUsed/>
    <w:uiPriority w:val="99"/>
    <w:pPr>
      <w:spacing w:after="120"/>
      <w:ind w:left="1080"/>
      <w:contextualSpacing/>
    </w:pPr>
  </w:style>
  <w:style w:type="paragraph" w:styleId="26">
    <w:name w:val="List Number"/>
    <w:basedOn w:val="1"/>
    <w:unhideWhenUsed/>
    <w:uiPriority w:val="99"/>
    <w:pPr>
      <w:numPr>
        <w:ilvl w:val="0"/>
        <w:numId w:val="4"/>
      </w:numPr>
      <w:contextualSpacing/>
    </w:pPr>
  </w:style>
  <w:style w:type="paragraph" w:styleId="27">
    <w:name w:val="List Number 2"/>
    <w:basedOn w:val="1"/>
    <w:unhideWhenUsed/>
    <w:uiPriority w:val="99"/>
    <w:pPr>
      <w:numPr>
        <w:ilvl w:val="0"/>
        <w:numId w:val="5"/>
      </w:numPr>
      <w:contextualSpacing/>
    </w:pPr>
  </w:style>
  <w:style w:type="paragraph" w:styleId="28">
    <w:name w:val="List Number 3"/>
    <w:basedOn w:val="1"/>
    <w:unhideWhenUsed/>
    <w:uiPriority w:val="99"/>
    <w:pPr>
      <w:numPr>
        <w:ilvl w:val="0"/>
        <w:numId w:val="6"/>
      </w:numPr>
      <w:contextualSpacing/>
    </w:pPr>
  </w:style>
  <w:style w:type="paragraph" w:styleId="29">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0">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Emphasis"/>
    <w:basedOn w:val="32"/>
    <w:qFormat/>
    <w:uiPriority w:val="20"/>
    <w:rPr>
      <w:i/>
      <w:iCs/>
    </w:rPr>
  </w:style>
  <w:style w:type="character" w:styleId="34">
    <w:name w:val="Strong"/>
    <w:basedOn w:val="32"/>
    <w:qFormat/>
    <w:uiPriority w:val="22"/>
    <w:rPr>
      <w:b/>
      <w:bCs/>
    </w:rPr>
  </w:style>
  <w:style w:type="table" w:styleId="36">
    <w:name w:val="Table Grid"/>
    <w:basedOn w:val="3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Header Char"/>
    <w:basedOn w:val="32"/>
    <w:link w:val="16"/>
    <w:uiPriority w:val="99"/>
  </w:style>
  <w:style w:type="character" w:customStyle="1" w:styleId="136">
    <w:name w:val="Footer Char"/>
    <w:basedOn w:val="32"/>
    <w:link w:val="15"/>
    <w:uiPriority w:val="99"/>
  </w:style>
  <w:style w:type="paragraph" w:customStyle="1"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32"/>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32"/>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32"/>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32"/>
    <w:link w:val="30"/>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3">
    <w:name w:val="List Paragraph"/>
    <w:basedOn w:val="1"/>
    <w:qFormat/>
    <w:uiPriority w:val="34"/>
    <w:pPr>
      <w:ind w:left="720"/>
      <w:contextualSpacing/>
    </w:pPr>
  </w:style>
  <w:style w:type="character" w:customStyle="1" w:styleId="144">
    <w:name w:val="Body Text Char"/>
    <w:basedOn w:val="32"/>
    <w:link w:val="11"/>
    <w:uiPriority w:val="99"/>
  </w:style>
  <w:style w:type="character" w:customStyle="1" w:styleId="145">
    <w:name w:val="Body Text 2 Char"/>
    <w:basedOn w:val="32"/>
    <w:link w:val="12"/>
    <w:uiPriority w:val="99"/>
  </w:style>
  <w:style w:type="character" w:customStyle="1" w:styleId="146">
    <w:name w:val="Body Text 3 Char"/>
    <w:basedOn w:val="32"/>
    <w:link w:val="13"/>
    <w:uiPriority w:val="99"/>
    <w:rPr>
      <w:sz w:val="16"/>
      <w:szCs w:val="16"/>
    </w:rPr>
  </w:style>
  <w:style w:type="character" w:customStyle="1" w:styleId="147">
    <w:name w:val="Macro Text Char"/>
    <w:basedOn w:val="32"/>
    <w:link w:val="29"/>
    <w:uiPriority w:val="99"/>
    <w:rPr>
      <w:rFonts w:ascii="Courier" w:hAnsi="Courier"/>
      <w:sz w:val="20"/>
      <w:szCs w:val="20"/>
    </w:rPr>
  </w:style>
  <w:style w:type="paragraph" w:customStyle="1"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32"/>
    <w:link w:val="148"/>
    <w:uiPriority w:val="29"/>
    <w:rPr>
      <w:i/>
      <w:iCs/>
      <w:color w:val="000000" w:themeColor="text1"/>
      <w14:textFill>
        <w14:solidFill>
          <w14:schemeClr w14:val="tx1"/>
        </w14:solidFill>
      </w14:textFill>
    </w:rPr>
  </w:style>
  <w:style w:type="character" w:customStyle="1" w:styleId="150">
    <w:name w:val="Heading 4 Char"/>
    <w:basedOn w:val="32"/>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32"/>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32"/>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32"/>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32"/>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32"/>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32"/>
    <w:link w:val="156"/>
    <w:uiPriority w:val="30"/>
    <w:rPr>
      <w:b/>
      <w:bCs/>
      <w:i/>
      <w:iCs/>
      <w:color w:val="4F81BD" w:themeColor="accent1"/>
      <w14:textFill>
        <w14:solidFill>
          <w14:schemeClr w14:val="accent1"/>
        </w14:solidFill>
      </w14:textFill>
    </w:rPr>
  </w:style>
  <w:style w:type="character" w:customStyle="1" w:styleId="158">
    <w:name w:val="Subtle Emphasis"/>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32"/>
    <w:qFormat/>
    <w:uiPriority w:val="21"/>
    <w:rPr>
      <w:b/>
      <w:bCs/>
      <w:i/>
      <w:iCs/>
      <w:color w:val="4F81BD" w:themeColor="accent1"/>
      <w14:textFill>
        <w14:solidFill>
          <w14:schemeClr w14:val="accent1"/>
        </w14:solidFill>
      </w14:textFill>
    </w:rPr>
  </w:style>
  <w:style w:type="character" w:customStyle="1" w:styleId="160">
    <w:name w:val="Subtle Reference"/>
    <w:basedOn w:val="32"/>
    <w:qFormat/>
    <w:uiPriority w:val="31"/>
    <w:rPr>
      <w:smallCaps/>
      <w:color w:val="C0504D" w:themeColor="accent2"/>
      <w:u w:val="single"/>
      <w14:textFill>
        <w14:solidFill>
          <w14:schemeClr w14:val="accent2"/>
        </w14:solidFill>
      </w14:textFill>
    </w:rPr>
  </w:style>
  <w:style w:type="character" w:customStyle="1" w:styleId="161">
    <w:name w:val="Intense Reference"/>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32"/>
    <w:qFormat/>
    <w:uiPriority w:val="33"/>
    <w:rPr>
      <w:b/>
      <w:bCs/>
      <w:smallCaps/>
      <w:spacing w:val="5"/>
    </w:rPr>
  </w:style>
  <w:style w:type="paragraph" w:customStyle="1" w:styleId="163">
    <w:name w:val="TOC Heading"/>
    <w:basedOn w:val="2"/>
    <w:next w:val="1"/>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1900-01-00T00:00:00Z</dcterms:created>
  <dc:creator>python-docx</dc:creator>
  <dc:description>generated by python-docx</dc:description>
  <cp:lastModifiedBy>iPhone</cp:lastModifiedBy>
  <dcterms:modified xsi:type="dcterms:W3CDTF">2026-10-08T10:18:23Z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83BB27FAFCCC31DADF5FC76AF1FFAD52_33</vt:lpwstr>
  </property>
  <property fmtid="{D5CDD505-2E9C-101B-9397-08002B2CF9AE}" pid="3" name="KSOProductBuildVer">
    <vt:lpwstr>3081-26.9.2</vt:lpwstr>
  </property>
</Properties>
</file>